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403B" w:rsidRPr="00C337A6" w:rsidRDefault="006B403B" w:rsidP="006B403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>Приложение №2</w:t>
      </w:r>
    </w:p>
    <w:p w:rsidR="006B403B" w:rsidRDefault="006B403B" w:rsidP="006B403B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к договору </w:t>
      </w:r>
      <w:r w:rsidRPr="10F7F736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№Договора</w:t>
      </w: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proofErr w:type="gramStart"/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от </w:t>
      </w:r>
      <w:r w:rsidRPr="10F7F736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>дата</w:t>
      </w:r>
      <w:proofErr w:type="gramEnd"/>
      <w:r w:rsidRPr="10F7F736">
        <w:rPr>
          <w:rFonts w:ascii="Times New Roman" w:hAnsi="Times New Roman" w:cs="Times New Roman"/>
          <w:b/>
          <w:bCs/>
          <w:i/>
          <w:iCs/>
          <w:sz w:val="24"/>
          <w:szCs w:val="24"/>
          <w:highlight w:val="yellow"/>
        </w:rPr>
        <w:t xml:space="preserve"> договора</w:t>
      </w:r>
      <w:r w:rsidRPr="10F7F73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851687" w:rsidRPr="000E0DB8" w:rsidRDefault="00851687" w:rsidP="00D1528D">
      <w:pPr>
        <w:spacing w:line="240" w:lineRule="auto"/>
        <w:contextualSpacing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851687" w:rsidRPr="000E0DB8" w:rsidRDefault="00851687" w:rsidP="00D1528D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0DB8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851687" w:rsidRDefault="00E6562B" w:rsidP="00681502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выполнение работ по </w:t>
      </w:r>
      <w:r w:rsidR="000E0DB8" w:rsidRPr="000E0D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монтаж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6A1A53" w:rsidRPr="000E0D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F3BD5" w:rsidRPr="000E0DB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автоматики </w:t>
      </w:r>
      <w:r w:rsidR="00D35E9C" w:rsidRPr="00D35E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для</w:t>
      </w:r>
      <w:r w:rsidR="0048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трёх</w:t>
      </w:r>
      <w:r w:rsidR="00D35E9C" w:rsidRPr="00D35E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распашных ворот</w:t>
      </w:r>
      <w:r w:rsidR="004865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DF3BD5" w:rsidRPr="000E0DB8" w:rsidRDefault="00DF3BD5" w:rsidP="0068150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426C1" w:rsidRDefault="00F426C1" w:rsidP="00F426C1">
      <w:pPr>
        <w:pStyle w:val="a3"/>
        <w:spacing w:line="240" w:lineRule="auto"/>
        <w:ind w:left="-426"/>
        <w:jc w:val="center"/>
        <w:rPr>
          <w:rFonts w:ascii="Times New Roman" w:hAnsi="Times New Roman"/>
          <w:b/>
          <w:sz w:val="24"/>
          <w:szCs w:val="24"/>
        </w:rPr>
      </w:pPr>
      <w:r w:rsidRPr="007B5D98">
        <w:rPr>
          <w:rFonts w:ascii="Times New Roman" w:hAnsi="Times New Roman"/>
          <w:b/>
          <w:sz w:val="24"/>
          <w:szCs w:val="24"/>
        </w:rPr>
        <w:t>Объект: «</w:t>
      </w:r>
      <w:r w:rsidRPr="001B0034">
        <w:rPr>
          <w:rFonts w:ascii="Times New Roman" w:hAnsi="Times New Roman"/>
          <w:b/>
          <w:sz w:val="24"/>
          <w:szCs w:val="24"/>
        </w:rPr>
        <w:t xml:space="preserve">Многоэтажный жилой комплекс, расположенный в квартале, Ограниченном улицами Молодёжная, 40 лет Победы, пр. Калашникова, пр. </w:t>
      </w:r>
      <w:proofErr w:type="spellStart"/>
      <w:r w:rsidRPr="001B0034">
        <w:rPr>
          <w:rFonts w:ascii="Times New Roman" w:hAnsi="Times New Roman"/>
          <w:b/>
          <w:sz w:val="24"/>
          <w:szCs w:val="24"/>
        </w:rPr>
        <w:t>Рупасова</w:t>
      </w:r>
      <w:proofErr w:type="spellEnd"/>
      <w:r w:rsidRPr="001B0034">
        <w:rPr>
          <w:rFonts w:ascii="Times New Roman" w:hAnsi="Times New Roman"/>
          <w:b/>
          <w:sz w:val="24"/>
          <w:szCs w:val="24"/>
        </w:rPr>
        <w:t>, вдоль ул. Молодежной в г. Ижевске. 3 очередь строительства, дом №3».</w:t>
      </w:r>
    </w:p>
    <w:p w:rsidR="00B83EC5" w:rsidRPr="007B5D98" w:rsidRDefault="00B83EC5" w:rsidP="00B83EC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7B5D98">
        <w:rPr>
          <w:rFonts w:ascii="Times New Roman" w:hAnsi="Times New Roman" w:cs="Times New Roman"/>
          <w:sz w:val="24"/>
          <w:szCs w:val="24"/>
        </w:rPr>
        <w:t xml:space="preserve">Заказчик (Застройщик): </w:t>
      </w:r>
      <w:r w:rsidRPr="007B5D98">
        <w:rPr>
          <w:rFonts w:ascii="Times New Roman" w:hAnsi="Times New Roman" w:cs="Times New Roman"/>
          <w:b/>
          <w:sz w:val="24"/>
          <w:szCs w:val="24"/>
        </w:rPr>
        <w:t xml:space="preserve">ООО </w:t>
      </w:r>
      <w:r>
        <w:rPr>
          <w:rFonts w:ascii="Times New Roman" w:hAnsi="Times New Roman" w:cs="Times New Roman"/>
          <w:b/>
          <w:sz w:val="24"/>
          <w:szCs w:val="24"/>
        </w:rPr>
        <w:t>«УДС-Сити</w:t>
      </w:r>
      <w:r w:rsidRPr="007B5D98">
        <w:rPr>
          <w:rFonts w:ascii="Times New Roman" w:hAnsi="Times New Roman" w:cs="Times New Roman"/>
          <w:b/>
          <w:sz w:val="24"/>
          <w:szCs w:val="24"/>
        </w:rPr>
        <w:t>»</w:t>
      </w:r>
      <w:r w:rsidRPr="007B5D98">
        <w:rPr>
          <w:rFonts w:ascii="Times New Roman" w:hAnsi="Times New Roman" w:cs="Times New Roman"/>
          <w:sz w:val="24"/>
          <w:szCs w:val="24"/>
        </w:rPr>
        <w:t xml:space="preserve">, ИНН </w:t>
      </w:r>
      <w:r w:rsidRPr="005B4676">
        <w:rPr>
          <w:rFonts w:ascii="Times New Roman" w:hAnsi="Times New Roman" w:cs="Times New Roman"/>
          <w:sz w:val="24"/>
          <w:szCs w:val="24"/>
        </w:rPr>
        <w:t>1841076190</w:t>
      </w:r>
    </w:p>
    <w:p w:rsidR="00B83EC5" w:rsidRPr="007B5D98" w:rsidRDefault="00B83EC5" w:rsidP="00B83EC5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proofErr w:type="spellStart"/>
      <w:r w:rsidRPr="007B5D98">
        <w:rPr>
          <w:rFonts w:ascii="Times New Roman" w:hAnsi="Times New Roman" w:cs="Times New Roman"/>
          <w:sz w:val="24"/>
          <w:szCs w:val="24"/>
        </w:rPr>
        <w:t>Техзаказчик</w:t>
      </w:r>
      <w:proofErr w:type="spellEnd"/>
      <w:r w:rsidRPr="007B5D98">
        <w:rPr>
          <w:rFonts w:ascii="Times New Roman" w:hAnsi="Times New Roman" w:cs="Times New Roman"/>
          <w:sz w:val="24"/>
          <w:szCs w:val="24"/>
        </w:rPr>
        <w:t xml:space="preserve">: </w:t>
      </w:r>
      <w:r w:rsidRPr="007B5D98">
        <w:rPr>
          <w:rFonts w:ascii="Times New Roman" w:hAnsi="Times New Roman" w:cs="Times New Roman"/>
          <w:b/>
          <w:sz w:val="24"/>
          <w:szCs w:val="24"/>
        </w:rPr>
        <w:t>ООО ПСК «</w:t>
      </w:r>
      <w:proofErr w:type="spellStart"/>
      <w:r w:rsidRPr="007B5D98">
        <w:rPr>
          <w:rFonts w:ascii="Times New Roman" w:hAnsi="Times New Roman" w:cs="Times New Roman"/>
          <w:b/>
          <w:sz w:val="24"/>
          <w:szCs w:val="24"/>
        </w:rPr>
        <w:t>Уралдомстрой</w:t>
      </w:r>
      <w:proofErr w:type="spellEnd"/>
      <w:r w:rsidRPr="007B5D98">
        <w:rPr>
          <w:rFonts w:ascii="Times New Roman" w:hAnsi="Times New Roman" w:cs="Times New Roman"/>
          <w:b/>
          <w:sz w:val="24"/>
          <w:szCs w:val="24"/>
        </w:rPr>
        <w:t>»</w:t>
      </w:r>
      <w:r w:rsidRPr="007B5D98">
        <w:rPr>
          <w:rFonts w:ascii="Times New Roman" w:hAnsi="Times New Roman" w:cs="Times New Roman"/>
          <w:sz w:val="24"/>
          <w:szCs w:val="24"/>
        </w:rPr>
        <w:t>, ИНН 1840037939</w:t>
      </w:r>
    </w:p>
    <w:p w:rsidR="00B83EC5" w:rsidRPr="007B5D98" w:rsidRDefault="00B83EC5" w:rsidP="00B83EC5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5D98">
        <w:rPr>
          <w:rFonts w:ascii="Times New Roman" w:hAnsi="Times New Roman" w:cs="Times New Roman"/>
          <w:sz w:val="24"/>
          <w:szCs w:val="24"/>
        </w:rPr>
        <w:t xml:space="preserve">Проектная документация: </w:t>
      </w:r>
      <w:r>
        <w:rPr>
          <w:rFonts w:ascii="Times New Roman" w:hAnsi="Times New Roman" w:cs="Times New Roman"/>
          <w:sz w:val="24"/>
          <w:szCs w:val="24"/>
        </w:rPr>
        <w:t>инв. №506/</w:t>
      </w:r>
      <w:r w:rsidRPr="00720946">
        <w:rPr>
          <w:rFonts w:ascii="Times New Roman" w:hAnsi="Times New Roman" w:cs="Times New Roman"/>
          <w:sz w:val="24"/>
          <w:szCs w:val="24"/>
        </w:rPr>
        <w:t>17-3-ГП</w:t>
      </w:r>
      <w:r w:rsidRPr="000B4A00">
        <w:rPr>
          <w:rFonts w:ascii="Times New Roman" w:hAnsi="Times New Roman" w:cs="Times New Roman"/>
          <w:sz w:val="24"/>
          <w:szCs w:val="24"/>
        </w:rPr>
        <w:t xml:space="preserve"> </w:t>
      </w:r>
      <w:r w:rsidRPr="007B5D98">
        <w:rPr>
          <w:rFonts w:ascii="Times New Roman" w:hAnsi="Times New Roman" w:cs="Times New Roman"/>
          <w:sz w:val="24"/>
          <w:szCs w:val="24"/>
        </w:rPr>
        <w:t>(далее «Рабочая документация»). На момент заключения договора 1 (Один) комплект проектной документации передан Подрядчику.</w:t>
      </w:r>
    </w:p>
    <w:p w:rsidR="00B83EC5" w:rsidRPr="003028D2" w:rsidRDefault="00B83EC5" w:rsidP="00B83E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83EC5" w:rsidRPr="000B4A00" w:rsidRDefault="00B83EC5" w:rsidP="00F426C1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0B4A00">
        <w:rPr>
          <w:rFonts w:ascii="Times New Roman" w:hAnsi="Times New Roman" w:cs="Times New Roman"/>
          <w:sz w:val="24"/>
          <w:szCs w:val="24"/>
        </w:rPr>
        <w:t xml:space="preserve">Код объекта: </w:t>
      </w:r>
      <w:r>
        <w:rPr>
          <w:rFonts w:ascii="Times New Roman" w:hAnsi="Times New Roman" w:cs="Times New Roman"/>
          <w:sz w:val="24"/>
          <w:szCs w:val="24"/>
        </w:rPr>
        <w:t>ЕЛ3</w:t>
      </w:r>
    </w:p>
    <w:p w:rsidR="006B403B" w:rsidRPr="005811E8" w:rsidRDefault="006B403B" w:rsidP="00F426C1">
      <w:pPr>
        <w:pStyle w:val="a3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  <w:r w:rsidRPr="006B403B">
        <w:rPr>
          <w:rFonts w:ascii="Times New Roman" w:hAnsi="Times New Roman"/>
          <w:sz w:val="24"/>
          <w:szCs w:val="24"/>
        </w:rPr>
        <w:t xml:space="preserve">Код затрат: </w:t>
      </w:r>
      <w:r w:rsidR="00DF3BD5">
        <w:rPr>
          <w:rFonts w:ascii="Times New Roman" w:hAnsi="Times New Roman"/>
          <w:sz w:val="24"/>
          <w:szCs w:val="24"/>
          <w:lang w:val="en-US"/>
        </w:rPr>
        <w:t>D</w:t>
      </w:r>
      <w:r w:rsidR="00DF3BD5" w:rsidRPr="00DF3BD5">
        <w:rPr>
          <w:rFonts w:ascii="Times New Roman" w:hAnsi="Times New Roman"/>
          <w:sz w:val="24"/>
          <w:szCs w:val="24"/>
        </w:rPr>
        <w:t>5</w:t>
      </w:r>
      <w:r w:rsidRPr="006B403B">
        <w:rPr>
          <w:rFonts w:ascii="Times New Roman" w:hAnsi="Times New Roman"/>
          <w:sz w:val="24"/>
          <w:szCs w:val="24"/>
        </w:rPr>
        <w:t>0</w:t>
      </w:r>
    </w:p>
    <w:p w:rsidR="006B403B" w:rsidRPr="006B403B" w:rsidRDefault="006B403B" w:rsidP="006B403B">
      <w:pPr>
        <w:pStyle w:val="a3"/>
        <w:spacing w:line="240" w:lineRule="auto"/>
        <w:ind w:left="142"/>
        <w:rPr>
          <w:rFonts w:ascii="Times New Roman" w:hAnsi="Times New Roman"/>
          <w:sz w:val="24"/>
          <w:szCs w:val="24"/>
        </w:rPr>
      </w:pPr>
    </w:p>
    <w:p w:rsidR="006F4F0B" w:rsidRDefault="006F4F0B" w:rsidP="0044079A">
      <w:pPr>
        <w:pStyle w:val="a3"/>
        <w:numPr>
          <w:ilvl w:val="0"/>
          <w:numId w:val="1"/>
        </w:numPr>
        <w:spacing w:after="200" w:line="240" w:lineRule="auto"/>
        <w:ind w:left="0"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DB8">
        <w:rPr>
          <w:rFonts w:ascii="Times New Roman" w:hAnsi="Times New Roman" w:cs="Times New Roman"/>
          <w:b/>
          <w:sz w:val="24"/>
          <w:szCs w:val="24"/>
          <w:u w:val="single"/>
        </w:rPr>
        <w:t>Обязательные условия организационного характера:</w:t>
      </w:r>
    </w:p>
    <w:p w:rsidR="003043FE" w:rsidRPr="000E0DB8" w:rsidRDefault="003043FE" w:rsidP="003043FE">
      <w:pPr>
        <w:pStyle w:val="a3"/>
        <w:spacing w:after="200" w:line="240" w:lineRule="auto"/>
        <w:ind w:left="0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43FE" w:rsidRPr="003043FE" w:rsidRDefault="003043FE" w:rsidP="00854F5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43FE">
        <w:rPr>
          <w:rFonts w:ascii="Times New Roman" w:hAnsi="Times New Roman" w:cs="Times New Roman"/>
          <w:sz w:val="24"/>
          <w:szCs w:val="24"/>
        </w:rPr>
        <w:t>Сроки производства работ устанавливаются в соответствии с Графиком производственных работ (Приложение 3).</w:t>
      </w:r>
    </w:p>
    <w:p w:rsidR="003043FE" w:rsidRPr="003043FE" w:rsidRDefault="003043FE" w:rsidP="00854F5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43FE">
        <w:rPr>
          <w:rFonts w:ascii="Times New Roman" w:hAnsi="Times New Roman" w:cs="Times New Roman"/>
          <w:sz w:val="24"/>
          <w:szCs w:val="24"/>
        </w:rPr>
        <w:t xml:space="preserve">Гарантийный срок на выполненные работы начинается после сдачи Подрядчиком </w:t>
      </w:r>
      <w:r w:rsidR="00854F55" w:rsidRPr="00854F55">
        <w:rPr>
          <w:rFonts w:ascii="Times New Roman" w:hAnsi="Times New Roman" w:cs="Times New Roman"/>
          <w:sz w:val="24"/>
          <w:szCs w:val="24"/>
        </w:rPr>
        <w:t>Заказчик</w:t>
      </w:r>
      <w:r w:rsidRPr="003043FE">
        <w:rPr>
          <w:rFonts w:ascii="Times New Roman" w:hAnsi="Times New Roman" w:cs="Times New Roman"/>
          <w:sz w:val="24"/>
          <w:szCs w:val="24"/>
        </w:rPr>
        <w:t>у всего комплекса работ по договору и заканчивается по истечении 6 (шесть) лет с момента ввода в эксплуатацию законченного строительством объекта.</w:t>
      </w:r>
    </w:p>
    <w:p w:rsidR="000E0DB8" w:rsidRPr="003043FE" w:rsidRDefault="000E0DB8" w:rsidP="00854F55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3043FE">
        <w:rPr>
          <w:rFonts w:ascii="Times New Roman" w:hAnsi="Times New Roman" w:cs="Times New Roman"/>
          <w:sz w:val="24"/>
          <w:szCs w:val="24"/>
        </w:rPr>
        <w:t xml:space="preserve">Разработать и согласовать с </w:t>
      </w:r>
      <w:r w:rsidR="00854F55" w:rsidRPr="00854F55">
        <w:rPr>
          <w:rFonts w:ascii="Times New Roman" w:hAnsi="Times New Roman" w:cs="Times New Roman"/>
          <w:sz w:val="24"/>
          <w:szCs w:val="24"/>
        </w:rPr>
        <w:t>Заказчик</w:t>
      </w:r>
      <w:r w:rsidRPr="003043FE">
        <w:rPr>
          <w:rFonts w:ascii="Times New Roman" w:hAnsi="Times New Roman" w:cs="Times New Roman"/>
          <w:sz w:val="24"/>
          <w:szCs w:val="24"/>
        </w:rPr>
        <w:t>ом ППР, технологические карты. Без наличия, согласованного ППР и технологических карт работы производить ЗАПРЕЩЕНО!</w:t>
      </w:r>
    </w:p>
    <w:p w:rsidR="003043FE" w:rsidRPr="003043FE" w:rsidRDefault="003043FE" w:rsidP="00854F55">
      <w:pPr>
        <w:pStyle w:val="a7"/>
        <w:numPr>
          <w:ilvl w:val="1"/>
          <w:numId w:val="2"/>
        </w:numPr>
        <w:ind w:left="0" w:firstLine="0"/>
        <w:rPr>
          <w:rFonts w:eastAsiaTheme="minorHAnsi"/>
          <w:szCs w:val="24"/>
          <w:lang w:eastAsia="en-US"/>
        </w:rPr>
      </w:pPr>
      <w:r w:rsidRPr="003043FE">
        <w:rPr>
          <w:rFonts w:eastAsiaTheme="minorHAnsi"/>
          <w:szCs w:val="24"/>
          <w:lang w:eastAsia="en-US"/>
        </w:rPr>
        <w:t>Подрядчик имеет собственную производственно-техническую базу, положительный опыт выполнения подобных работ на других объектах. Подрядчик, является профессиональным участником рынка подрядных строительных работ.</w:t>
      </w:r>
    </w:p>
    <w:p w:rsidR="003043FE" w:rsidRDefault="003043FE" w:rsidP="003043FE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FB59576">
        <w:rPr>
          <w:rFonts w:ascii="Times New Roman" w:hAnsi="Times New Roman" w:cs="Times New Roman"/>
          <w:sz w:val="24"/>
          <w:szCs w:val="24"/>
        </w:rPr>
        <w:t xml:space="preserve">При наличии подписанного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4FB59576">
        <w:rPr>
          <w:rFonts w:ascii="Times New Roman" w:hAnsi="Times New Roman" w:cs="Times New Roman"/>
          <w:sz w:val="24"/>
          <w:szCs w:val="24"/>
        </w:rPr>
        <w:t>ом трехстороннего акта приема-передачи работ, выполненных подрядчиком по устройству монолитного каркаса</w:t>
      </w:r>
      <w:r>
        <w:rPr>
          <w:rFonts w:ascii="Times New Roman" w:hAnsi="Times New Roman" w:cs="Times New Roman"/>
          <w:sz w:val="24"/>
          <w:szCs w:val="24"/>
        </w:rPr>
        <w:t>, каменной кладки и благоустройства</w:t>
      </w:r>
      <w:r w:rsidRPr="4FB59576">
        <w:rPr>
          <w:rFonts w:ascii="Times New Roman" w:hAnsi="Times New Roman" w:cs="Times New Roman"/>
          <w:sz w:val="24"/>
          <w:szCs w:val="24"/>
        </w:rPr>
        <w:t xml:space="preserve">, все выявленные в данных работах недостатки устраняются силами и за счет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4FB59576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3043FE" w:rsidRPr="00DB7463" w:rsidRDefault="003043FE" w:rsidP="003043FE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FB59576">
        <w:rPr>
          <w:rFonts w:ascii="Times New Roman" w:hAnsi="Times New Roman" w:cs="Times New Roman"/>
          <w:sz w:val="24"/>
          <w:szCs w:val="24"/>
        </w:rPr>
        <w:t>При изменении рабочей документации, составляется 3-х сторонний Акт с указанием причин необходимости выполнения и перечня дополнительных р</w:t>
      </w:r>
      <w:r w:rsidR="00854F55">
        <w:rPr>
          <w:rFonts w:ascii="Times New Roman" w:hAnsi="Times New Roman" w:cs="Times New Roman"/>
          <w:sz w:val="24"/>
          <w:szCs w:val="24"/>
        </w:rPr>
        <w:t xml:space="preserve">абот с утверждением Заказчиком </w:t>
      </w:r>
      <w:r w:rsidRPr="4FB59576">
        <w:rPr>
          <w:rFonts w:ascii="Times New Roman" w:hAnsi="Times New Roman" w:cs="Times New Roman"/>
          <w:sz w:val="24"/>
          <w:szCs w:val="24"/>
        </w:rPr>
        <w:t xml:space="preserve">и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4FB59576">
        <w:rPr>
          <w:rFonts w:ascii="Times New Roman" w:hAnsi="Times New Roman" w:cs="Times New Roman"/>
          <w:sz w:val="24"/>
          <w:szCs w:val="24"/>
        </w:rPr>
        <w:t>ом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C15BE" w:rsidRDefault="003043FE" w:rsidP="002C15BE">
      <w:pPr>
        <w:pStyle w:val="a7"/>
        <w:numPr>
          <w:ilvl w:val="1"/>
          <w:numId w:val="2"/>
        </w:numPr>
        <w:ind w:left="0" w:firstLine="0"/>
      </w:pPr>
      <w:r>
        <w:t xml:space="preserve">В стоимость работ входит: </w:t>
      </w:r>
    </w:p>
    <w:p w:rsidR="002C15BE" w:rsidRPr="002C15BE" w:rsidRDefault="002C15BE" w:rsidP="002C15BE">
      <w:pPr>
        <w:pStyle w:val="a7"/>
      </w:pPr>
      <w:r w:rsidRPr="002C15BE">
        <w:t xml:space="preserve">Затраты на установку закладных изделий, сверление отверстий, стоимость всех расходных и вспомогательных материалов необходимых для производства работ согласно проектной и нормативной документации, но невыделенных отдельно в Приложении 1 (метизная продукция, крепежные элементы, закладные детали, монтажная пена, герметик, пароизоляционные ленты, уплотнители, фурнитура, испытание анкерных болтов, гидроизоляционная защита, герметизация всех монтажных швов/примыканий/стыков, </w:t>
      </w:r>
      <w:proofErr w:type="spellStart"/>
      <w:r w:rsidRPr="002C15BE">
        <w:t>огрунтовка</w:t>
      </w:r>
      <w:proofErr w:type="spellEnd"/>
      <w:r w:rsidRPr="002C15BE">
        <w:t xml:space="preserve"> и покраска: полос заземления, система уравнивания потенциалов и гильз), стоимость утеплителя, устройство отверстий и борозд под предусмотренные проектом сети в стенах и перегородках из каменных материалов, ПГП, ГКЛ, и подвесных потолках, а также заделку этих отверстий после своих работ, Подрядчик выполняет своими силами негорючими материалами (ЦПР или бетон) с предварительным согласованием с Заказчиком, затраты на устройство защитной пленки смонтированных конструкций в случае необходимости; </w:t>
      </w:r>
    </w:p>
    <w:p w:rsidR="003043FE" w:rsidRDefault="003043FE" w:rsidP="003043FE">
      <w:pPr>
        <w:pStyle w:val="a3"/>
        <w:numPr>
          <w:ilvl w:val="1"/>
          <w:numId w:val="2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4FB59576">
        <w:rPr>
          <w:rFonts w:ascii="Times New Roman" w:hAnsi="Times New Roman" w:cs="Times New Roman"/>
          <w:sz w:val="24"/>
          <w:szCs w:val="24"/>
        </w:rPr>
        <w:t xml:space="preserve">Сдача результата выполненных работ представителям Заказчика, проектной организации (авторский надзор), Главного управления по государственному надзору. В случае выявления отклонений от проекта, требований СП, ГОСТ, замечаний (предписаний) по вине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4FB59576">
        <w:rPr>
          <w:rFonts w:ascii="Times New Roman" w:hAnsi="Times New Roman" w:cs="Times New Roman"/>
          <w:sz w:val="24"/>
          <w:szCs w:val="24"/>
        </w:rPr>
        <w:t xml:space="preserve">а,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4FB59576">
        <w:rPr>
          <w:rFonts w:ascii="Times New Roman" w:hAnsi="Times New Roman" w:cs="Times New Roman"/>
          <w:sz w:val="24"/>
          <w:szCs w:val="24"/>
        </w:rPr>
        <w:t xml:space="preserve"> обязан устранить замечания в кратчайшие сроки и за свой счет. </w:t>
      </w:r>
    </w:p>
    <w:p w:rsidR="003043FE" w:rsidRPr="009A3821" w:rsidRDefault="003043FE" w:rsidP="003043FE">
      <w:pPr>
        <w:pStyle w:val="a3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0E0DB8" w:rsidRPr="000E0DB8" w:rsidRDefault="000E0DB8" w:rsidP="008366C8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8366C8" w:rsidRPr="000E0DB8" w:rsidRDefault="008366C8" w:rsidP="0044079A">
      <w:pPr>
        <w:pStyle w:val="a3"/>
        <w:numPr>
          <w:ilvl w:val="0"/>
          <w:numId w:val="2"/>
        </w:numPr>
        <w:spacing w:after="0" w:line="240" w:lineRule="auto"/>
        <w:ind w:left="0" w:firstLine="0"/>
        <w:contextualSpacing w:val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DB8"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Условия авансирования</w:t>
      </w:r>
    </w:p>
    <w:p w:rsidR="008366C8" w:rsidRDefault="008366C8" w:rsidP="008366C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043FE" w:rsidRDefault="003043FE" w:rsidP="003043FE">
      <w:pPr>
        <w:pStyle w:val="a3"/>
        <w:numPr>
          <w:ilvl w:val="1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2D73C1A">
        <w:rPr>
          <w:rFonts w:ascii="Times New Roman" w:hAnsi="Times New Roman" w:cs="Times New Roman"/>
          <w:b/>
          <w:bCs/>
          <w:sz w:val="24"/>
          <w:szCs w:val="24"/>
          <w:highlight w:val="lightGray"/>
        </w:rPr>
        <w:t xml:space="preserve">Вариант-1: </w:t>
      </w:r>
      <w:r w:rsidRPr="02D73C1A">
        <w:rPr>
          <w:rFonts w:ascii="Times New Roman" w:hAnsi="Times New Roman" w:cs="Times New Roman"/>
          <w:i/>
          <w:iCs/>
          <w:sz w:val="24"/>
          <w:szCs w:val="24"/>
          <w:highlight w:val="lightGray"/>
        </w:rPr>
        <w:t>авансовый платеж выплачивается однократно (работы и/или материалы) сумма авансового платежа равна Предельной сумме текущей дебиторской задолженности.</w:t>
      </w:r>
    </w:p>
    <w:p w:rsidR="003043FE" w:rsidRDefault="003043FE" w:rsidP="003043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2D73C1A">
        <w:rPr>
          <w:rFonts w:ascii="Times New Roman" w:hAnsi="Times New Roman"/>
          <w:sz w:val="24"/>
          <w:szCs w:val="24"/>
        </w:rPr>
        <w:t xml:space="preserve">Допускается выплата аванса по соглашению между </w:t>
      </w:r>
      <w:r>
        <w:rPr>
          <w:rFonts w:ascii="Times New Roman" w:hAnsi="Times New Roman"/>
          <w:sz w:val="24"/>
          <w:szCs w:val="24"/>
        </w:rPr>
        <w:t>Заказчи</w:t>
      </w:r>
      <w:r w:rsidRPr="02D73C1A">
        <w:rPr>
          <w:rFonts w:ascii="Times New Roman" w:hAnsi="Times New Roman"/>
          <w:sz w:val="24"/>
          <w:szCs w:val="24"/>
        </w:rPr>
        <w:t xml:space="preserve">ком и </w:t>
      </w:r>
      <w:r>
        <w:rPr>
          <w:rFonts w:ascii="Times New Roman" w:hAnsi="Times New Roman"/>
          <w:sz w:val="24"/>
          <w:szCs w:val="24"/>
        </w:rPr>
        <w:t>Подрядчик</w:t>
      </w:r>
      <w:r w:rsidRPr="02D73C1A">
        <w:rPr>
          <w:rFonts w:ascii="Times New Roman" w:hAnsi="Times New Roman"/>
          <w:sz w:val="24"/>
          <w:szCs w:val="24"/>
        </w:rPr>
        <w:t xml:space="preserve">ом, на основании выставленного </w:t>
      </w:r>
      <w:r>
        <w:rPr>
          <w:rFonts w:ascii="Times New Roman" w:hAnsi="Times New Roman"/>
          <w:sz w:val="24"/>
          <w:szCs w:val="24"/>
        </w:rPr>
        <w:t>Подрядчик</w:t>
      </w:r>
      <w:r w:rsidRPr="02D73C1A">
        <w:rPr>
          <w:rFonts w:ascii="Times New Roman" w:hAnsi="Times New Roman"/>
          <w:sz w:val="24"/>
          <w:szCs w:val="24"/>
        </w:rPr>
        <w:t>ом счета на оплату.</w:t>
      </w:r>
    </w:p>
    <w:p w:rsidR="003043FE" w:rsidRDefault="003043FE" w:rsidP="003043F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2D73C1A">
        <w:rPr>
          <w:rFonts w:ascii="Times New Roman" w:hAnsi="Times New Roman" w:cs="Times New Roman"/>
          <w:sz w:val="24"/>
          <w:szCs w:val="24"/>
        </w:rPr>
        <w:t>Первый авансовый платеж</w:t>
      </w:r>
      <w:r w:rsidRPr="02D73C1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сумме </w:t>
      </w:r>
      <w:r w:rsidRPr="02D73C1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2D73C1A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2D73C1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(сумма прописью)</w:t>
      </w:r>
      <w:r w:rsidRPr="02D73C1A">
        <w:rPr>
          <w:rFonts w:ascii="Times New Roman" w:hAnsi="Times New Roman" w:cs="Times New Roman"/>
          <w:color w:val="2E74B5" w:themeColor="accent1" w:themeShade="BF"/>
          <w:sz w:val="24"/>
          <w:szCs w:val="24"/>
        </w:rPr>
        <w:t xml:space="preserve"> </w:t>
      </w:r>
      <w:r w:rsidRPr="02D73C1A">
        <w:rPr>
          <w:rFonts w:ascii="Times New Roman" w:hAnsi="Times New Roman" w:cs="Times New Roman"/>
          <w:sz w:val="24"/>
          <w:szCs w:val="24"/>
        </w:rPr>
        <w:t xml:space="preserve">рублей </w:t>
      </w:r>
      <w:r w:rsidRPr="02D73C1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>сумма цифрами</w:t>
      </w:r>
      <w:r w:rsidRPr="02D73C1A">
        <w:rPr>
          <w:rFonts w:ascii="Times New Roman" w:hAnsi="Times New Roman" w:cs="Times New Roman"/>
          <w:sz w:val="24"/>
          <w:szCs w:val="24"/>
        </w:rPr>
        <w:t xml:space="preserve"> копеек,</w:t>
      </w:r>
      <w:r w:rsidRPr="02D73C1A">
        <w:rPr>
          <w:rFonts w:ascii="Times New Roman" w:hAnsi="Times New Roman" w:cs="Times New Roman"/>
          <w:i/>
          <w:iCs/>
          <w:sz w:val="24"/>
          <w:szCs w:val="24"/>
          <w:highlight w:val="yellow"/>
        </w:rPr>
        <w:t xml:space="preserve"> в том числе НДС</w:t>
      </w:r>
      <w:r w:rsidRPr="02D73C1A">
        <w:rPr>
          <w:rFonts w:ascii="Times New Roman" w:hAnsi="Times New Roman" w:cs="Times New Roman"/>
          <w:sz w:val="24"/>
          <w:szCs w:val="24"/>
        </w:rPr>
        <w:t xml:space="preserve">, подлежит оплате в течение 10 (Десяти) рабочих дней с момента выставления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02D73C1A">
        <w:rPr>
          <w:rFonts w:ascii="Times New Roman" w:hAnsi="Times New Roman" w:cs="Times New Roman"/>
          <w:sz w:val="24"/>
          <w:szCs w:val="24"/>
        </w:rPr>
        <w:t>ом счета на оплату.</w:t>
      </w:r>
    </w:p>
    <w:p w:rsidR="003043FE" w:rsidRDefault="003043FE" w:rsidP="003043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2D73C1A">
        <w:rPr>
          <w:rFonts w:ascii="Times New Roman" w:hAnsi="Times New Roman"/>
          <w:sz w:val="24"/>
          <w:szCs w:val="24"/>
        </w:rPr>
        <w:t xml:space="preserve">При оплате выполненных работ полученный </w:t>
      </w:r>
      <w:r>
        <w:rPr>
          <w:rFonts w:ascii="Times New Roman" w:hAnsi="Times New Roman"/>
          <w:sz w:val="24"/>
          <w:szCs w:val="24"/>
        </w:rPr>
        <w:t>Подрядчик</w:t>
      </w:r>
      <w:r w:rsidRPr="02D73C1A">
        <w:rPr>
          <w:rFonts w:ascii="Times New Roman" w:hAnsi="Times New Roman"/>
          <w:sz w:val="24"/>
          <w:szCs w:val="24"/>
        </w:rPr>
        <w:t>ом аванс зачитывается стоимостью материалов, предусмотренной соответствующим актом формы КС-2. Данное правило применяется только для расчета платежей и не распространяется на зачет аванса в целях исчисления НДС.</w:t>
      </w:r>
    </w:p>
    <w:p w:rsidR="00494924" w:rsidRPr="000E0DB8" w:rsidRDefault="00494924" w:rsidP="00494924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187B5D" w:rsidRDefault="00187B5D" w:rsidP="00847FAA">
      <w:pPr>
        <w:pStyle w:val="a3"/>
        <w:numPr>
          <w:ilvl w:val="0"/>
          <w:numId w:val="2"/>
        </w:numPr>
        <w:spacing w:after="20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E0DB8">
        <w:rPr>
          <w:rFonts w:ascii="Times New Roman" w:hAnsi="Times New Roman" w:cs="Times New Roman"/>
          <w:b/>
          <w:sz w:val="24"/>
          <w:szCs w:val="24"/>
          <w:u w:val="single"/>
        </w:rPr>
        <w:t>Общие обязательные условия производственного характера</w:t>
      </w:r>
    </w:p>
    <w:p w:rsidR="000E0DB8" w:rsidRDefault="000E0DB8" w:rsidP="00847FAA">
      <w:pPr>
        <w:pStyle w:val="ab"/>
        <w:numPr>
          <w:ilvl w:val="1"/>
          <w:numId w:val="2"/>
        </w:numPr>
        <w:ind w:left="0" w:firstLine="0"/>
        <w:contextualSpacing/>
        <w:jc w:val="both"/>
        <w:rPr>
          <w:rFonts w:eastAsiaTheme="minorHAnsi"/>
          <w:lang w:eastAsia="en-US"/>
        </w:rPr>
      </w:pPr>
      <w:r w:rsidRPr="000E0DB8">
        <w:rPr>
          <w:rFonts w:eastAsiaTheme="minorHAnsi"/>
          <w:lang w:eastAsia="en-US"/>
        </w:rPr>
        <w:t>Выполнить «под ключ» полный комплекс работ по монтажу</w:t>
      </w:r>
      <w:r>
        <w:rPr>
          <w:color w:val="000000"/>
          <w:sz w:val="27"/>
          <w:szCs w:val="27"/>
        </w:rPr>
        <w:t xml:space="preserve"> </w:t>
      </w:r>
      <w:r w:rsidR="00D35E9C" w:rsidRPr="00D35E9C">
        <w:rPr>
          <w:color w:val="FF0000"/>
        </w:rPr>
        <w:t xml:space="preserve">автоматики </w:t>
      </w:r>
      <w:r w:rsidR="00C873C3">
        <w:rPr>
          <w:color w:val="FF0000"/>
        </w:rPr>
        <w:t>тр</w:t>
      </w:r>
      <w:r w:rsidR="0048653C">
        <w:rPr>
          <w:color w:val="FF0000"/>
        </w:rPr>
        <w:t>ё</w:t>
      </w:r>
      <w:r w:rsidR="00C873C3">
        <w:rPr>
          <w:color w:val="FF0000"/>
        </w:rPr>
        <w:t>х</w:t>
      </w:r>
      <w:r w:rsidR="00D35E9C" w:rsidRPr="00D35E9C">
        <w:rPr>
          <w:color w:val="FF0000"/>
        </w:rPr>
        <w:t xml:space="preserve"> распашных ворот</w:t>
      </w:r>
      <w:r w:rsidRPr="004865E3">
        <w:rPr>
          <w:rFonts w:eastAsiaTheme="minorHAnsi"/>
          <w:color w:val="FF0000"/>
          <w:lang w:eastAsia="en-US"/>
        </w:rPr>
        <w:t xml:space="preserve"> </w:t>
      </w:r>
      <w:r w:rsidRPr="000E0DB8">
        <w:rPr>
          <w:rFonts w:eastAsiaTheme="minorHAnsi"/>
          <w:lang w:eastAsia="en-US"/>
        </w:rPr>
        <w:t>согласно «Рабочей документации», (в том числе изменений к ней), ведомости работ и материалов, данного технического задания.</w:t>
      </w:r>
    </w:p>
    <w:p w:rsidR="00E0428F" w:rsidRDefault="00E0428F" w:rsidP="00E0428F">
      <w:pPr>
        <w:pStyle w:val="a3"/>
        <w:numPr>
          <w:ilvl w:val="1"/>
          <w:numId w:val="2"/>
        </w:numPr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10F7F736">
        <w:rPr>
          <w:rFonts w:ascii="Times New Roman" w:hAnsi="Times New Roman" w:cs="Times New Roman"/>
          <w:sz w:val="24"/>
          <w:szCs w:val="24"/>
        </w:rPr>
        <w:t xml:space="preserve">Перечень исполнительной документации предоставляемой </w:t>
      </w:r>
      <w:r>
        <w:rPr>
          <w:rFonts w:ascii="Times New Roman" w:hAnsi="Times New Roman" w:cs="Times New Roman"/>
          <w:sz w:val="24"/>
          <w:szCs w:val="24"/>
        </w:rPr>
        <w:t>Подрядчик</w:t>
      </w:r>
      <w:r w:rsidRPr="10F7F736">
        <w:rPr>
          <w:rFonts w:ascii="Times New Roman" w:hAnsi="Times New Roman" w:cs="Times New Roman"/>
          <w:sz w:val="24"/>
          <w:szCs w:val="24"/>
        </w:rPr>
        <w:t>ом:</w:t>
      </w:r>
    </w:p>
    <w:p w:rsidR="004865E3" w:rsidRDefault="000E0DB8" w:rsidP="004865E3">
      <w:pPr>
        <w:pStyle w:val="ab"/>
        <w:numPr>
          <w:ilvl w:val="0"/>
          <w:numId w:val="6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Проект производства работ</w:t>
      </w:r>
      <w:r w:rsidR="00847FAA">
        <w:rPr>
          <w:rFonts w:eastAsiaTheme="minorHAnsi"/>
          <w:lang w:eastAsia="en-US"/>
        </w:rPr>
        <w:t xml:space="preserve"> (при необходимости)</w:t>
      </w:r>
      <w:r w:rsidRPr="004865E3">
        <w:rPr>
          <w:rFonts w:eastAsiaTheme="minorHAnsi"/>
          <w:lang w:eastAsia="en-US"/>
        </w:rPr>
        <w:t>;</w:t>
      </w:r>
    </w:p>
    <w:p w:rsidR="004865E3" w:rsidRDefault="000E0DB8" w:rsidP="004865E3">
      <w:pPr>
        <w:pStyle w:val="ab"/>
        <w:numPr>
          <w:ilvl w:val="0"/>
          <w:numId w:val="6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Технологическая карта</w:t>
      </w:r>
      <w:r w:rsidR="00847FAA">
        <w:rPr>
          <w:rFonts w:eastAsiaTheme="minorHAnsi"/>
          <w:lang w:eastAsia="en-US"/>
        </w:rPr>
        <w:t xml:space="preserve"> (при необходимости)</w:t>
      </w:r>
      <w:r w:rsidR="00847FAA" w:rsidRPr="004865E3">
        <w:rPr>
          <w:rFonts w:eastAsiaTheme="minorHAnsi"/>
          <w:lang w:eastAsia="en-US"/>
        </w:rPr>
        <w:t>;</w:t>
      </w:r>
    </w:p>
    <w:p w:rsidR="004865E3" w:rsidRDefault="000E0DB8" w:rsidP="004865E3">
      <w:pPr>
        <w:pStyle w:val="ab"/>
        <w:numPr>
          <w:ilvl w:val="0"/>
          <w:numId w:val="6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Приказ о закреплении инженерно-технических работников;</w:t>
      </w:r>
    </w:p>
    <w:p w:rsidR="00DE4E64" w:rsidRPr="00DE4E64" w:rsidRDefault="00DE4E64" w:rsidP="00DE4E64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>Ведомость смонтированного оборудования;</w:t>
      </w:r>
    </w:p>
    <w:p w:rsidR="00DE4E64" w:rsidRPr="00DE4E64" w:rsidRDefault="00DE4E64" w:rsidP="00DE4E64">
      <w:pPr>
        <w:pStyle w:val="a3"/>
        <w:numPr>
          <w:ilvl w:val="0"/>
          <w:numId w:val="6"/>
        </w:numPr>
        <w:tabs>
          <w:tab w:val="left" w:pos="709"/>
        </w:tabs>
        <w:spacing w:after="0" w:line="240" w:lineRule="auto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 xml:space="preserve">Руководство по эксплуатации электрооборудования от заводов </w:t>
      </w:r>
      <w:proofErr w:type="spellStart"/>
      <w:r w:rsidRPr="00DE4E64">
        <w:rPr>
          <w:rFonts w:ascii="Times New Roman" w:hAnsi="Times New Roman" w:cs="Times New Roman"/>
          <w:sz w:val="24"/>
          <w:szCs w:val="24"/>
        </w:rPr>
        <w:t>изготовоителей</w:t>
      </w:r>
      <w:proofErr w:type="spellEnd"/>
      <w:r w:rsidRPr="00DE4E64">
        <w:rPr>
          <w:rFonts w:ascii="Times New Roman" w:hAnsi="Times New Roman" w:cs="Times New Roman"/>
          <w:sz w:val="24"/>
          <w:szCs w:val="24"/>
        </w:rPr>
        <w:t>;</w:t>
      </w:r>
    </w:p>
    <w:p w:rsidR="004865E3" w:rsidRDefault="000E0DB8" w:rsidP="004865E3">
      <w:pPr>
        <w:pStyle w:val="ab"/>
        <w:numPr>
          <w:ilvl w:val="0"/>
          <w:numId w:val="6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Паспорта, сертификаты, документы о качестве и пр. на применяемы материалы;</w:t>
      </w:r>
    </w:p>
    <w:p w:rsidR="004865E3" w:rsidRDefault="000E0DB8" w:rsidP="004865E3">
      <w:pPr>
        <w:pStyle w:val="ab"/>
        <w:numPr>
          <w:ilvl w:val="0"/>
          <w:numId w:val="6"/>
        </w:numPr>
        <w:spacing w:before="0" w:beforeAutospacing="0" w:after="0" w:afterAutospacing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Ведение общего журнала работ;</w:t>
      </w:r>
    </w:p>
    <w:p w:rsidR="004865E3" w:rsidRDefault="000E0DB8" w:rsidP="004865E3">
      <w:pPr>
        <w:pStyle w:val="ab"/>
        <w:numPr>
          <w:ilvl w:val="1"/>
          <w:numId w:val="2"/>
        </w:numPr>
        <w:spacing w:before="0" w:beforeAutospacing="0" w:after="0" w:afterAutospacing="0"/>
        <w:ind w:left="0" w:firstLine="0"/>
        <w:jc w:val="both"/>
        <w:rPr>
          <w:rFonts w:eastAsiaTheme="minorHAnsi"/>
          <w:lang w:eastAsia="en-US"/>
        </w:rPr>
      </w:pPr>
      <w:r w:rsidRPr="004865E3">
        <w:rPr>
          <w:rFonts w:eastAsiaTheme="minorHAnsi"/>
          <w:lang w:eastAsia="en-US"/>
        </w:rPr>
        <w:t>Строительные нормы и правила, установленные следующими нормативными актами, имеют для сторон настоящего Договора обязательный характер и применяются при строительстве Объекта и приемке выполненных работ:</w:t>
      </w:r>
    </w:p>
    <w:p w:rsidR="00DE4E64" w:rsidRPr="00DE4E64" w:rsidRDefault="00DE4E64" w:rsidP="00DE4E64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>СП 48.13330.2011 Организация строительства;</w:t>
      </w:r>
    </w:p>
    <w:p w:rsidR="00DE4E64" w:rsidRPr="00DE4E64" w:rsidRDefault="00DE4E64" w:rsidP="00DE4E64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>СНиП 12-03-2001 «Безопасность труда в строительстве. Часть 1. Общие требования»;</w:t>
      </w:r>
    </w:p>
    <w:p w:rsidR="00DE4E64" w:rsidRPr="00DE4E64" w:rsidRDefault="00DE4E64" w:rsidP="00DE4E64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>СНиП 12-04-2002 «Безопасность труда в строительстве. Часть 2. Строительное производство»;</w:t>
      </w:r>
    </w:p>
    <w:p w:rsidR="00DE4E64" w:rsidRPr="00DE4E64" w:rsidRDefault="00DE4E64" w:rsidP="00DE4E64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>СП 48.13330.2011 «СНиП 12-01-2004 «Организация строительства»;</w:t>
      </w:r>
    </w:p>
    <w:p w:rsidR="00DE4E64" w:rsidRPr="00DE4E64" w:rsidRDefault="00DE4E64" w:rsidP="00DE4E64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>РД 11-02-2006 «Требования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обеспечения»;</w:t>
      </w:r>
    </w:p>
    <w:p w:rsidR="00DE4E64" w:rsidRPr="00DE4E64" w:rsidRDefault="00DE4E64" w:rsidP="00DE4E64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>РД 11-05-2007 «Порядок ведения общего и (или) специального журнала учета выполнения работ при строительстве, реконструкции, капитальном ремонте объектов капитального строительства»;</w:t>
      </w:r>
    </w:p>
    <w:p w:rsidR="00DE4E64" w:rsidRPr="00DE4E64" w:rsidRDefault="00DE4E64" w:rsidP="00DE4E64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>ПУЭ «Правила устройства электроустановок;</w:t>
      </w:r>
    </w:p>
    <w:p w:rsidR="00DE4E64" w:rsidRPr="00DE4E64" w:rsidRDefault="00DE4E64" w:rsidP="00DE4E64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>СП 76.13330.2016 «Электротехнические устройства»;</w:t>
      </w:r>
    </w:p>
    <w:p w:rsidR="00DE4E64" w:rsidRPr="00DE4E64" w:rsidRDefault="00DE4E64" w:rsidP="00DE4E64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>ППБ 01-03 «Правила пожарной безопасности в Российской Федерации»;</w:t>
      </w:r>
    </w:p>
    <w:p w:rsidR="00DE4E64" w:rsidRPr="00DE4E64" w:rsidRDefault="00DE4E64" w:rsidP="00DE4E64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 xml:space="preserve">ПОТЭЭ 2016г. «Правила охраны труда при работе в электроустановках»; </w:t>
      </w:r>
    </w:p>
    <w:p w:rsidR="00DE4E64" w:rsidRPr="00DE4E64" w:rsidRDefault="00DE4E64" w:rsidP="00DE4E64">
      <w:pPr>
        <w:pStyle w:val="a3"/>
        <w:numPr>
          <w:ilvl w:val="0"/>
          <w:numId w:val="10"/>
        </w:numPr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DE4E64">
        <w:rPr>
          <w:rFonts w:ascii="Times New Roman" w:hAnsi="Times New Roman" w:cs="Times New Roman"/>
          <w:sz w:val="24"/>
          <w:szCs w:val="24"/>
        </w:rPr>
        <w:t>Иная нормативная документация РФ, распространяющая свое действие на выполняемый вид работ.</w:t>
      </w:r>
    </w:p>
    <w:p w:rsidR="008366C8" w:rsidRPr="000E0DB8" w:rsidRDefault="008366C8" w:rsidP="008366C8">
      <w:pPr>
        <w:pStyle w:val="a3"/>
        <w:spacing w:after="0" w:line="240" w:lineRule="auto"/>
        <w:ind w:left="0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</w:p>
    <w:p w:rsidR="008366C8" w:rsidRPr="00253A91" w:rsidRDefault="008366C8" w:rsidP="004865E3">
      <w:pPr>
        <w:pStyle w:val="a3"/>
        <w:numPr>
          <w:ilvl w:val="0"/>
          <w:numId w:val="2"/>
        </w:num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5E3">
        <w:rPr>
          <w:rFonts w:ascii="Times New Roman" w:hAnsi="Times New Roman" w:cs="Times New Roman"/>
          <w:b/>
          <w:sz w:val="24"/>
          <w:szCs w:val="24"/>
          <w:u w:val="single"/>
        </w:rPr>
        <w:t>Специальные обязательные условия производственного характера</w:t>
      </w:r>
      <w:r w:rsidR="00ED6213" w:rsidRPr="004865E3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4865E3">
        <w:rPr>
          <w:rFonts w:ascii="Times New Roman" w:hAnsi="Times New Roman" w:cs="Times New Roman"/>
          <w:b/>
          <w:sz w:val="24"/>
          <w:szCs w:val="24"/>
          <w:u w:val="single"/>
        </w:rPr>
        <w:t xml:space="preserve">                                     </w:t>
      </w:r>
    </w:p>
    <w:p w:rsidR="00253A91" w:rsidRPr="00E0428F" w:rsidRDefault="00253A91" w:rsidP="00253A91">
      <w:pPr>
        <w:pStyle w:val="a3"/>
        <w:spacing w:line="240" w:lineRule="auto"/>
        <w:ind w:left="360"/>
        <w:rPr>
          <w:rFonts w:ascii="Times New Roman" w:hAnsi="Times New Roman" w:cs="Times New Roman"/>
          <w:b/>
          <w:sz w:val="24"/>
          <w:szCs w:val="24"/>
        </w:rPr>
      </w:pPr>
    </w:p>
    <w:p w:rsidR="00DD010C" w:rsidRDefault="00DB6529" w:rsidP="00DD010C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D010C" w:rsidRPr="000E0DB8">
        <w:rPr>
          <w:rFonts w:ascii="Times New Roman" w:hAnsi="Times New Roman" w:cs="Times New Roman"/>
          <w:sz w:val="24"/>
          <w:szCs w:val="24"/>
        </w:rPr>
        <w:t>одрядчик должен выполнить комплекс работ по монтажу автоматики для</w:t>
      </w:r>
      <w:r w:rsidR="00C873C3">
        <w:rPr>
          <w:rFonts w:ascii="Times New Roman" w:hAnsi="Times New Roman" w:cs="Times New Roman"/>
          <w:sz w:val="24"/>
          <w:szCs w:val="24"/>
        </w:rPr>
        <w:t xml:space="preserve"> тр</w:t>
      </w:r>
      <w:r w:rsidR="0048653C">
        <w:rPr>
          <w:rFonts w:ascii="Times New Roman" w:hAnsi="Times New Roman" w:cs="Times New Roman"/>
          <w:sz w:val="24"/>
          <w:szCs w:val="24"/>
        </w:rPr>
        <w:t>ё</w:t>
      </w:r>
      <w:r w:rsidR="00C873C3">
        <w:rPr>
          <w:rFonts w:ascii="Times New Roman" w:hAnsi="Times New Roman" w:cs="Times New Roman"/>
          <w:sz w:val="24"/>
          <w:szCs w:val="24"/>
        </w:rPr>
        <w:t>х</w:t>
      </w:r>
      <w:r w:rsidR="00DD010C" w:rsidRPr="000E0DB8">
        <w:rPr>
          <w:rFonts w:ascii="Times New Roman" w:hAnsi="Times New Roman" w:cs="Times New Roman"/>
          <w:sz w:val="24"/>
          <w:szCs w:val="24"/>
        </w:rPr>
        <w:t xml:space="preserve"> распашных ворот. В стоимости работ по монтажу автоматики распашных ворот учтен</w:t>
      </w:r>
      <w:r w:rsidR="00DD010C">
        <w:rPr>
          <w:rFonts w:ascii="Times New Roman" w:hAnsi="Times New Roman" w:cs="Times New Roman"/>
          <w:sz w:val="24"/>
          <w:szCs w:val="24"/>
        </w:rPr>
        <w:t>ы</w:t>
      </w:r>
      <w:r w:rsidR="00DD010C" w:rsidRPr="000E0DB8">
        <w:rPr>
          <w:rFonts w:ascii="Times New Roman" w:hAnsi="Times New Roman" w:cs="Times New Roman"/>
          <w:sz w:val="24"/>
          <w:szCs w:val="24"/>
        </w:rPr>
        <w:t xml:space="preserve"> все работы и полный комплект необходимого оборудования для подключения ворот и их пользования </w:t>
      </w:r>
      <w:r w:rsidR="00DD010C" w:rsidRPr="000E0DB8">
        <w:rPr>
          <w:rFonts w:ascii="Times New Roman" w:hAnsi="Times New Roman" w:cs="Times New Roman"/>
          <w:b/>
          <w:sz w:val="24"/>
          <w:szCs w:val="24"/>
        </w:rPr>
        <w:t>«под ключ»,</w:t>
      </w:r>
      <w:r w:rsidR="00DD010C" w:rsidRPr="000E0DB8">
        <w:rPr>
          <w:rFonts w:ascii="Times New Roman" w:hAnsi="Times New Roman" w:cs="Times New Roman"/>
          <w:sz w:val="24"/>
          <w:szCs w:val="24"/>
        </w:rPr>
        <w:t xml:space="preserve"> </w:t>
      </w:r>
      <w:r w:rsidR="00DD010C">
        <w:rPr>
          <w:rFonts w:ascii="Times New Roman" w:hAnsi="Times New Roman" w:cs="Times New Roman"/>
          <w:sz w:val="24"/>
          <w:szCs w:val="24"/>
        </w:rPr>
        <w:t xml:space="preserve">разработка проектной </w:t>
      </w:r>
      <w:r w:rsidR="008F14F1">
        <w:rPr>
          <w:rFonts w:ascii="Times New Roman" w:hAnsi="Times New Roman" w:cs="Times New Roman"/>
          <w:sz w:val="24"/>
          <w:szCs w:val="24"/>
        </w:rPr>
        <w:t>документации при необходимости.</w:t>
      </w:r>
    </w:p>
    <w:p w:rsidR="0005111B" w:rsidRPr="00DB6529" w:rsidRDefault="008F14F1" w:rsidP="00DD010C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lastRenderedPageBreak/>
        <w:t>Трассировку кабелей э</w:t>
      </w:r>
      <w:r w:rsidR="0005111B" w:rsidRPr="00DB6529">
        <w:rPr>
          <w:rFonts w:ascii="Times New Roman" w:hAnsi="Times New Roman" w:cs="Times New Roman"/>
          <w:b/>
          <w:sz w:val="24"/>
          <w:szCs w:val="24"/>
          <w:u w:val="single"/>
        </w:rPr>
        <w:t>лектропитани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я</w:t>
      </w:r>
      <w:r w:rsidR="0005111B" w:rsidRPr="00DB6529">
        <w:rPr>
          <w:rFonts w:ascii="Times New Roman" w:hAnsi="Times New Roman" w:cs="Times New Roman"/>
          <w:b/>
          <w:sz w:val="24"/>
          <w:szCs w:val="24"/>
          <w:u w:val="single"/>
        </w:rPr>
        <w:t xml:space="preserve"> и</w:t>
      </w:r>
      <w:r w:rsidR="00DB6529" w:rsidRPr="00DB6529">
        <w:rPr>
          <w:rFonts w:ascii="Times New Roman" w:hAnsi="Times New Roman" w:cs="Times New Roman"/>
          <w:b/>
          <w:sz w:val="24"/>
          <w:szCs w:val="24"/>
          <w:u w:val="single"/>
        </w:rPr>
        <w:t xml:space="preserve"> кабел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ей</w:t>
      </w:r>
      <w:r w:rsidR="0005111B" w:rsidRPr="00DB6529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DB6529" w:rsidRPr="00DB6529">
        <w:rPr>
          <w:rFonts w:ascii="Times New Roman" w:hAnsi="Times New Roman" w:cs="Times New Roman"/>
          <w:b/>
          <w:sz w:val="24"/>
          <w:szCs w:val="24"/>
          <w:u w:val="single"/>
        </w:rPr>
        <w:t>сет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ей</w:t>
      </w:r>
      <w:r w:rsidR="00DB6529" w:rsidRPr="00DB6529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связи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согласовать с Заказчиком</w:t>
      </w:r>
    </w:p>
    <w:p w:rsidR="00DD010C" w:rsidRPr="000E0DB8" w:rsidRDefault="00DB6529" w:rsidP="00DD010C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DD010C" w:rsidRPr="000E0DB8">
        <w:rPr>
          <w:rFonts w:ascii="Times New Roman" w:hAnsi="Times New Roman" w:cs="Times New Roman"/>
          <w:sz w:val="24"/>
          <w:szCs w:val="24"/>
        </w:rPr>
        <w:t xml:space="preserve">одрядчик должен самостоятельно подобрать и установить электромеханический привод для распашных ворот. При подборе электромеханического привода необходимо учесть вес </w:t>
      </w:r>
      <w:r w:rsidR="00DD010C">
        <w:rPr>
          <w:rFonts w:ascii="Times New Roman" w:hAnsi="Times New Roman" w:cs="Times New Roman"/>
          <w:sz w:val="24"/>
          <w:szCs w:val="24"/>
        </w:rPr>
        <w:t>металлических створок</w:t>
      </w:r>
      <w:r w:rsidR="00DD010C" w:rsidRPr="000E0DB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="00DD010C" w:rsidRPr="000E0DB8">
        <w:rPr>
          <w:rFonts w:ascii="Times New Roman" w:hAnsi="Times New Roman" w:cs="Times New Roman"/>
          <w:sz w:val="24"/>
          <w:szCs w:val="24"/>
        </w:rPr>
        <w:t>вес одной створки</w:t>
      </w:r>
      <w:r>
        <w:rPr>
          <w:rFonts w:ascii="Times New Roman" w:hAnsi="Times New Roman" w:cs="Times New Roman"/>
          <w:sz w:val="24"/>
          <w:szCs w:val="24"/>
        </w:rPr>
        <w:t xml:space="preserve"> до</w:t>
      </w:r>
      <w:r w:rsidR="00DD010C" w:rsidRPr="000E0DB8">
        <w:rPr>
          <w:rFonts w:ascii="Times New Roman" w:hAnsi="Times New Roman" w:cs="Times New Roman"/>
          <w:sz w:val="24"/>
          <w:szCs w:val="24"/>
        </w:rPr>
        <w:t xml:space="preserve"> 200кг). </w:t>
      </w:r>
    </w:p>
    <w:p w:rsidR="00DD010C" w:rsidRPr="000E0DB8" w:rsidRDefault="00DD010C" w:rsidP="00DD010C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0DB8">
        <w:rPr>
          <w:rFonts w:ascii="Times New Roman" w:hAnsi="Times New Roman" w:cs="Times New Roman"/>
          <w:sz w:val="24"/>
          <w:szCs w:val="24"/>
        </w:rPr>
        <w:t>Минимальный угол открывания</w:t>
      </w:r>
      <w:r>
        <w:rPr>
          <w:rFonts w:ascii="Times New Roman" w:hAnsi="Times New Roman" w:cs="Times New Roman"/>
          <w:sz w:val="24"/>
          <w:szCs w:val="24"/>
        </w:rPr>
        <w:t xml:space="preserve"> ворот </w:t>
      </w:r>
      <w:r w:rsidRPr="000E0DB8">
        <w:rPr>
          <w:rFonts w:ascii="Times New Roman" w:hAnsi="Times New Roman" w:cs="Times New Roman"/>
          <w:sz w:val="24"/>
          <w:szCs w:val="24"/>
        </w:rPr>
        <w:t xml:space="preserve">90°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0E0DB8">
        <w:rPr>
          <w:rFonts w:ascii="Times New Roman" w:hAnsi="Times New Roman" w:cs="Times New Roman"/>
          <w:sz w:val="24"/>
          <w:szCs w:val="24"/>
        </w:rPr>
        <w:t>для въезда пожарной техники.</w:t>
      </w:r>
    </w:p>
    <w:p w:rsidR="00DD010C" w:rsidRDefault="00DD010C" w:rsidP="00DD010C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0DB8">
        <w:rPr>
          <w:rFonts w:ascii="Times New Roman" w:hAnsi="Times New Roman" w:cs="Times New Roman"/>
          <w:sz w:val="24"/>
          <w:szCs w:val="24"/>
        </w:rPr>
        <w:t>Электромеханические приводы должны быть рассчитаны</w:t>
      </w:r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0E0DB8">
        <w:rPr>
          <w:rFonts w:ascii="Times New Roman" w:hAnsi="Times New Roman" w:cs="Times New Roman"/>
          <w:sz w:val="24"/>
          <w:szCs w:val="24"/>
        </w:rPr>
        <w:t xml:space="preserve"> минимальное количество открытий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0E0DB8">
        <w:rPr>
          <w:rFonts w:ascii="Times New Roman" w:hAnsi="Times New Roman" w:cs="Times New Roman"/>
          <w:sz w:val="24"/>
          <w:szCs w:val="24"/>
        </w:rPr>
        <w:t xml:space="preserve"> 250 тысяч.</w:t>
      </w:r>
    </w:p>
    <w:p w:rsidR="00DD010C" w:rsidRDefault="002C7086" w:rsidP="00DD010C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DD010C" w:rsidRPr="00D93B6E">
        <w:rPr>
          <w:rFonts w:ascii="Times New Roman" w:hAnsi="Times New Roman" w:cs="Times New Roman"/>
          <w:sz w:val="24"/>
          <w:szCs w:val="24"/>
        </w:rPr>
        <w:t>ыполнить установку фотоэлемента на кронштейне в зоне безопасности ворот (величина раскрытия створок ворот).</w:t>
      </w:r>
    </w:p>
    <w:p w:rsidR="00DD010C" w:rsidRPr="00D93B6E" w:rsidRDefault="00DD010C" w:rsidP="00DD010C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D93B6E">
        <w:rPr>
          <w:rFonts w:ascii="Times New Roman" w:hAnsi="Times New Roman" w:cs="Times New Roman"/>
          <w:sz w:val="24"/>
          <w:szCs w:val="24"/>
        </w:rPr>
        <w:t xml:space="preserve">Электромеханический привод должен предусматривать ручное открытие, при возникновении нештатной ситуации (отключении питания, неисправности привода и </w:t>
      </w:r>
      <w:proofErr w:type="spellStart"/>
      <w:r w:rsidRPr="00D93B6E">
        <w:rPr>
          <w:rFonts w:ascii="Times New Roman" w:hAnsi="Times New Roman" w:cs="Times New Roman"/>
          <w:sz w:val="24"/>
          <w:szCs w:val="24"/>
        </w:rPr>
        <w:t>пр</w:t>
      </w:r>
      <w:proofErr w:type="spellEnd"/>
      <w:r w:rsidRPr="00D93B6E">
        <w:rPr>
          <w:rFonts w:ascii="Times New Roman" w:hAnsi="Times New Roman" w:cs="Times New Roman"/>
          <w:sz w:val="24"/>
          <w:szCs w:val="24"/>
        </w:rPr>
        <w:t>).</w:t>
      </w:r>
    </w:p>
    <w:p w:rsidR="00DD010C" w:rsidRPr="000E0DB8" w:rsidRDefault="00DD010C" w:rsidP="00DD010C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0E0DB8">
        <w:rPr>
          <w:rFonts w:ascii="Times New Roman" w:hAnsi="Times New Roman" w:cs="Times New Roman"/>
          <w:sz w:val="24"/>
          <w:szCs w:val="24"/>
        </w:rPr>
        <w:t xml:space="preserve">Места установки шкафа предварительно согласовать с </w:t>
      </w:r>
      <w:r w:rsidR="002C7086">
        <w:rPr>
          <w:rFonts w:ascii="Times New Roman" w:hAnsi="Times New Roman" w:cs="Times New Roman"/>
          <w:sz w:val="24"/>
          <w:szCs w:val="24"/>
        </w:rPr>
        <w:t>Заказч</w:t>
      </w:r>
      <w:r w:rsidRPr="000E0DB8">
        <w:rPr>
          <w:rFonts w:ascii="Times New Roman" w:hAnsi="Times New Roman" w:cs="Times New Roman"/>
          <w:sz w:val="24"/>
          <w:szCs w:val="24"/>
        </w:rPr>
        <w:t>иком.</w:t>
      </w:r>
    </w:p>
    <w:p w:rsidR="0048653C" w:rsidRDefault="00DD010C" w:rsidP="00332D3B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653C">
        <w:rPr>
          <w:rFonts w:ascii="Times New Roman" w:hAnsi="Times New Roman" w:cs="Times New Roman"/>
          <w:sz w:val="24"/>
          <w:szCs w:val="24"/>
        </w:rPr>
        <w:t xml:space="preserve">В стоимости работ по монтажу автоматики распашных ворот учтен полный комплект необходимого оборудования для подключения ворот и их пользования </w:t>
      </w:r>
      <w:r w:rsidRPr="0048653C">
        <w:rPr>
          <w:rFonts w:ascii="Times New Roman" w:hAnsi="Times New Roman" w:cs="Times New Roman"/>
          <w:b/>
          <w:sz w:val="24"/>
          <w:szCs w:val="24"/>
        </w:rPr>
        <w:t>«под кл</w:t>
      </w:r>
      <w:r w:rsidR="0048653C">
        <w:rPr>
          <w:rFonts w:ascii="Times New Roman" w:hAnsi="Times New Roman" w:cs="Times New Roman"/>
          <w:b/>
          <w:sz w:val="24"/>
          <w:szCs w:val="24"/>
        </w:rPr>
        <w:t>юч».</w:t>
      </w:r>
    </w:p>
    <w:p w:rsidR="00DD010C" w:rsidRPr="0048653C" w:rsidRDefault="00DD010C" w:rsidP="00332D3B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48653C">
        <w:rPr>
          <w:rFonts w:ascii="Times New Roman" w:hAnsi="Times New Roman" w:cs="Times New Roman"/>
          <w:sz w:val="24"/>
          <w:szCs w:val="24"/>
        </w:rPr>
        <w:t xml:space="preserve">Выполнить сдачу работ представителю Управляющей компании, в </w:t>
      </w:r>
      <w:proofErr w:type="spellStart"/>
      <w:r w:rsidRPr="0048653C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48653C">
        <w:rPr>
          <w:rFonts w:ascii="Times New Roman" w:hAnsi="Times New Roman" w:cs="Times New Roman"/>
          <w:sz w:val="24"/>
          <w:szCs w:val="24"/>
        </w:rPr>
        <w:t xml:space="preserve">. провести обучение, необходимое для эксплуатации ворот. </w:t>
      </w:r>
    </w:p>
    <w:p w:rsidR="00DD010C" w:rsidRPr="00C3367A" w:rsidRDefault="00DD010C" w:rsidP="00DD010C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C3367A">
        <w:rPr>
          <w:rFonts w:ascii="Times New Roman" w:hAnsi="Times New Roman" w:cs="Times New Roman"/>
          <w:sz w:val="24"/>
          <w:szCs w:val="24"/>
        </w:rPr>
        <w:t>В стоимости работ учтено проведение регулировки ворот и калиток после выполнения монтажных работ, а также дополнительная регулировка после ввода объекта в эксплуатацию.</w:t>
      </w:r>
    </w:p>
    <w:p w:rsidR="00C3367A" w:rsidRPr="0027458B" w:rsidRDefault="00C3367A" w:rsidP="00E41639">
      <w:pPr>
        <w:pStyle w:val="a3"/>
        <w:numPr>
          <w:ilvl w:val="1"/>
          <w:numId w:val="2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58B">
        <w:rPr>
          <w:rFonts w:ascii="Times New Roman" w:hAnsi="Times New Roman" w:cs="Times New Roman"/>
          <w:b/>
          <w:sz w:val="24"/>
          <w:szCs w:val="24"/>
        </w:rPr>
        <w:t>Алгоритм работы системы контроля и управления доступом:</w:t>
      </w:r>
    </w:p>
    <w:p w:rsidR="00E41639" w:rsidRDefault="0027458B" w:rsidP="00E41639">
      <w:pPr>
        <w:pStyle w:val="a3"/>
        <w:numPr>
          <w:ilvl w:val="0"/>
          <w:numId w:val="11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639">
        <w:rPr>
          <w:rFonts w:ascii="Times New Roman" w:hAnsi="Times New Roman" w:cs="Times New Roman"/>
          <w:b/>
          <w:sz w:val="24"/>
          <w:szCs w:val="24"/>
        </w:rPr>
        <w:t>Консьерж</w:t>
      </w:r>
      <w:r w:rsidR="0048653C" w:rsidRPr="00E41639">
        <w:rPr>
          <w:rFonts w:ascii="Times New Roman" w:hAnsi="Times New Roman" w:cs="Times New Roman"/>
          <w:b/>
          <w:sz w:val="24"/>
          <w:szCs w:val="24"/>
        </w:rPr>
        <w:t>ам</w:t>
      </w:r>
      <w:r w:rsidRPr="00E41639">
        <w:rPr>
          <w:rFonts w:ascii="Times New Roman" w:hAnsi="Times New Roman" w:cs="Times New Roman"/>
          <w:b/>
          <w:sz w:val="24"/>
          <w:szCs w:val="24"/>
        </w:rPr>
        <w:t xml:space="preserve"> обеспечить возможность открытия ворот с телефона по звонку</w:t>
      </w:r>
      <w:r w:rsidR="00E41639" w:rsidRPr="00E41639">
        <w:rPr>
          <w:rFonts w:ascii="Times New Roman" w:hAnsi="Times New Roman" w:cs="Times New Roman"/>
          <w:b/>
          <w:sz w:val="24"/>
          <w:szCs w:val="24"/>
        </w:rPr>
        <w:t>:</w:t>
      </w:r>
      <w:r w:rsidR="00E41639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41639" w:rsidRDefault="00E41639" w:rsidP="00E41639">
      <w:pPr>
        <w:pStyle w:val="a3"/>
        <w:numPr>
          <w:ilvl w:val="0"/>
          <w:numId w:val="12"/>
        </w:numPr>
        <w:spacing w:after="20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1639">
        <w:rPr>
          <w:rFonts w:ascii="Times New Roman" w:hAnsi="Times New Roman" w:cs="Times New Roman"/>
          <w:b/>
          <w:sz w:val="24"/>
          <w:szCs w:val="24"/>
        </w:rPr>
        <w:t xml:space="preserve">ворота №1 (вид 1)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E4163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E41639">
        <w:rPr>
          <w:rFonts w:ascii="Times New Roman" w:hAnsi="Times New Roman" w:cs="Times New Roman"/>
          <w:b/>
          <w:sz w:val="24"/>
          <w:szCs w:val="24"/>
        </w:rPr>
        <w:t>онсьерж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r>
        <w:rPr>
          <w:rFonts w:ascii="Times New Roman" w:hAnsi="Times New Roman"/>
          <w:b/>
          <w:sz w:val="24"/>
          <w:szCs w:val="24"/>
        </w:rPr>
        <w:t>1</w:t>
      </w:r>
      <w:r w:rsidRPr="001B0034">
        <w:rPr>
          <w:rFonts w:ascii="Times New Roman" w:hAnsi="Times New Roman"/>
          <w:b/>
          <w:sz w:val="24"/>
          <w:szCs w:val="24"/>
        </w:rPr>
        <w:t xml:space="preserve"> очеред</w:t>
      </w:r>
      <w:r>
        <w:rPr>
          <w:rFonts w:ascii="Times New Roman" w:hAnsi="Times New Roman"/>
          <w:b/>
          <w:sz w:val="24"/>
          <w:szCs w:val="24"/>
        </w:rPr>
        <w:t>и</w:t>
      </w:r>
      <w:r w:rsidRPr="001B0034">
        <w:rPr>
          <w:rFonts w:ascii="Times New Roman" w:hAnsi="Times New Roman"/>
          <w:b/>
          <w:sz w:val="24"/>
          <w:szCs w:val="24"/>
        </w:rPr>
        <w:t xml:space="preserve"> строительства, дом №</w:t>
      </w:r>
      <w:r>
        <w:rPr>
          <w:rFonts w:ascii="Times New Roman" w:hAnsi="Times New Roman"/>
          <w:b/>
          <w:sz w:val="24"/>
          <w:szCs w:val="24"/>
        </w:rPr>
        <w:t xml:space="preserve">1; </w:t>
      </w:r>
    </w:p>
    <w:p w:rsidR="00E41639" w:rsidRDefault="00E41639" w:rsidP="00E41639">
      <w:pPr>
        <w:pStyle w:val="a3"/>
        <w:numPr>
          <w:ilvl w:val="0"/>
          <w:numId w:val="12"/>
        </w:numPr>
        <w:spacing w:after="20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41639">
        <w:rPr>
          <w:rFonts w:ascii="Times New Roman" w:hAnsi="Times New Roman" w:cs="Times New Roman"/>
          <w:b/>
          <w:sz w:val="24"/>
          <w:szCs w:val="24"/>
        </w:rPr>
        <w:t>в</w:t>
      </w:r>
      <w:r>
        <w:rPr>
          <w:rFonts w:ascii="Times New Roman" w:hAnsi="Times New Roman" w:cs="Times New Roman"/>
          <w:b/>
          <w:sz w:val="24"/>
          <w:szCs w:val="24"/>
        </w:rPr>
        <w:t>орота №2</w:t>
      </w:r>
      <w:r w:rsidRPr="00E41639">
        <w:rPr>
          <w:rFonts w:ascii="Times New Roman" w:hAnsi="Times New Roman" w:cs="Times New Roman"/>
          <w:b/>
          <w:sz w:val="24"/>
          <w:szCs w:val="24"/>
        </w:rPr>
        <w:t xml:space="preserve"> (вид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E41639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E4163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E41639">
        <w:rPr>
          <w:rFonts w:ascii="Times New Roman" w:hAnsi="Times New Roman" w:cs="Times New Roman"/>
          <w:b/>
          <w:sz w:val="24"/>
          <w:szCs w:val="24"/>
        </w:rPr>
        <w:t>онсьерж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r>
        <w:rPr>
          <w:rFonts w:ascii="Times New Roman" w:hAnsi="Times New Roman"/>
          <w:b/>
          <w:sz w:val="24"/>
          <w:szCs w:val="24"/>
        </w:rPr>
        <w:t>2</w:t>
      </w:r>
      <w:r w:rsidRPr="001B0034">
        <w:rPr>
          <w:rFonts w:ascii="Times New Roman" w:hAnsi="Times New Roman"/>
          <w:b/>
          <w:sz w:val="24"/>
          <w:szCs w:val="24"/>
        </w:rPr>
        <w:t xml:space="preserve"> очеред</w:t>
      </w:r>
      <w:r>
        <w:rPr>
          <w:rFonts w:ascii="Times New Roman" w:hAnsi="Times New Roman"/>
          <w:b/>
          <w:sz w:val="24"/>
          <w:szCs w:val="24"/>
        </w:rPr>
        <w:t>и</w:t>
      </w:r>
      <w:r w:rsidRPr="001B0034">
        <w:rPr>
          <w:rFonts w:ascii="Times New Roman" w:hAnsi="Times New Roman"/>
          <w:b/>
          <w:sz w:val="24"/>
          <w:szCs w:val="24"/>
        </w:rPr>
        <w:t xml:space="preserve"> строительства, дом №</w:t>
      </w:r>
      <w:r>
        <w:rPr>
          <w:rFonts w:ascii="Times New Roman" w:hAnsi="Times New Roman"/>
          <w:b/>
          <w:sz w:val="24"/>
          <w:szCs w:val="24"/>
        </w:rPr>
        <w:t xml:space="preserve">2; </w:t>
      </w:r>
    </w:p>
    <w:p w:rsidR="0027458B" w:rsidRPr="00E41639" w:rsidRDefault="00E41639" w:rsidP="00E41639">
      <w:pPr>
        <w:pStyle w:val="a3"/>
        <w:numPr>
          <w:ilvl w:val="0"/>
          <w:numId w:val="12"/>
        </w:num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41639">
        <w:rPr>
          <w:rFonts w:ascii="Times New Roman" w:hAnsi="Times New Roman" w:cs="Times New Roman"/>
          <w:b/>
          <w:sz w:val="24"/>
          <w:szCs w:val="24"/>
        </w:rPr>
        <w:t>ворота №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E41639">
        <w:rPr>
          <w:rFonts w:ascii="Times New Roman" w:hAnsi="Times New Roman" w:cs="Times New Roman"/>
          <w:b/>
          <w:sz w:val="24"/>
          <w:szCs w:val="24"/>
        </w:rPr>
        <w:t xml:space="preserve"> (</w:t>
      </w:r>
      <w:r>
        <w:rPr>
          <w:rFonts w:ascii="Times New Roman" w:hAnsi="Times New Roman" w:cs="Times New Roman"/>
          <w:b/>
          <w:sz w:val="24"/>
          <w:szCs w:val="24"/>
        </w:rPr>
        <w:t>вид 3</w:t>
      </w:r>
      <w:r w:rsidRPr="00E41639">
        <w:rPr>
          <w:rFonts w:ascii="Times New Roman" w:hAnsi="Times New Roman" w:cs="Times New Roman"/>
          <w:b/>
          <w:sz w:val="24"/>
          <w:szCs w:val="24"/>
        </w:rPr>
        <w:t xml:space="preserve">) </w:t>
      </w:r>
      <w:r>
        <w:rPr>
          <w:rFonts w:ascii="Times New Roman" w:hAnsi="Times New Roman" w:cs="Times New Roman"/>
          <w:b/>
          <w:sz w:val="24"/>
          <w:szCs w:val="24"/>
        </w:rPr>
        <w:t>–</w:t>
      </w:r>
      <w:r w:rsidRPr="00E41639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к</w:t>
      </w:r>
      <w:r w:rsidRPr="00E41639">
        <w:rPr>
          <w:rFonts w:ascii="Times New Roman" w:hAnsi="Times New Roman" w:cs="Times New Roman"/>
          <w:b/>
          <w:sz w:val="24"/>
          <w:szCs w:val="24"/>
        </w:rPr>
        <w:t>онсьерж</w:t>
      </w:r>
      <w:r>
        <w:rPr>
          <w:rFonts w:ascii="Times New Roman" w:hAnsi="Times New Roman" w:cs="Times New Roman"/>
          <w:b/>
          <w:sz w:val="24"/>
          <w:szCs w:val="24"/>
        </w:rPr>
        <w:t xml:space="preserve"> в </w:t>
      </w:r>
      <w:r>
        <w:rPr>
          <w:rFonts w:ascii="Times New Roman" w:hAnsi="Times New Roman"/>
          <w:b/>
          <w:sz w:val="24"/>
          <w:szCs w:val="24"/>
        </w:rPr>
        <w:t>3</w:t>
      </w:r>
      <w:r w:rsidRPr="001B0034">
        <w:rPr>
          <w:rFonts w:ascii="Times New Roman" w:hAnsi="Times New Roman"/>
          <w:b/>
          <w:sz w:val="24"/>
          <w:szCs w:val="24"/>
        </w:rPr>
        <w:t xml:space="preserve"> очеред</w:t>
      </w:r>
      <w:r>
        <w:rPr>
          <w:rFonts w:ascii="Times New Roman" w:hAnsi="Times New Roman"/>
          <w:b/>
          <w:sz w:val="24"/>
          <w:szCs w:val="24"/>
        </w:rPr>
        <w:t>и</w:t>
      </w:r>
      <w:r w:rsidRPr="001B0034">
        <w:rPr>
          <w:rFonts w:ascii="Times New Roman" w:hAnsi="Times New Roman"/>
          <w:b/>
          <w:sz w:val="24"/>
          <w:szCs w:val="24"/>
        </w:rPr>
        <w:t xml:space="preserve"> строительства, дом №</w:t>
      </w:r>
      <w:r>
        <w:rPr>
          <w:rFonts w:ascii="Times New Roman" w:hAnsi="Times New Roman"/>
          <w:b/>
          <w:sz w:val="24"/>
          <w:szCs w:val="24"/>
        </w:rPr>
        <w:t>3;</w:t>
      </w:r>
    </w:p>
    <w:p w:rsidR="0027458B" w:rsidRDefault="00C3367A" w:rsidP="00E41639">
      <w:pPr>
        <w:pStyle w:val="a3"/>
        <w:numPr>
          <w:ilvl w:val="0"/>
          <w:numId w:val="11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7458B">
        <w:rPr>
          <w:rFonts w:ascii="Times New Roman" w:hAnsi="Times New Roman" w:cs="Times New Roman"/>
          <w:b/>
          <w:sz w:val="24"/>
          <w:szCs w:val="24"/>
        </w:rPr>
        <w:t>Д</w:t>
      </w:r>
      <w:r w:rsidR="0027458B">
        <w:rPr>
          <w:rFonts w:ascii="Times New Roman" w:hAnsi="Times New Roman" w:cs="Times New Roman"/>
          <w:b/>
          <w:sz w:val="24"/>
          <w:szCs w:val="24"/>
        </w:rPr>
        <w:t>оступ для</w:t>
      </w:r>
      <w:r w:rsidRPr="0027458B">
        <w:rPr>
          <w:rFonts w:ascii="Times New Roman" w:hAnsi="Times New Roman" w:cs="Times New Roman"/>
          <w:b/>
          <w:sz w:val="24"/>
          <w:szCs w:val="24"/>
        </w:rPr>
        <w:t xml:space="preserve"> заезда </w:t>
      </w:r>
      <w:r w:rsidR="0027458B">
        <w:rPr>
          <w:rFonts w:ascii="Times New Roman" w:hAnsi="Times New Roman" w:cs="Times New Roman"/>
          <w:b/>
          <w:sz w:val="24"/>
          <w:szCs w:val="24"/>
        </w:rPr>
        <w:t xml:space="preserve">у </w:t>
      </w:r>
      <w:r w:rsidRPr="0027458B">
        <w:rPr>
          <w:rFonts w:ascii="Times New Roman" w:hAnsi="Times New Roman" w:cs="Times New Roman"/>
          <w:b/>
          <w:sz w:val="24"/>
          <w:szCs w:val="24"/>
        </w:rPr>
        <w:t>собственник</w:t>
      </w:r>
      <w:r w:rsidR="0027458B">
        <w:rPr>
          <w:rFonts w:ascii="Times New Roman" w:hAnsi="Times New Roman" w:cs="Times New Roman"/>
          <w:b/>
          <w:sz w:val="24"/>
          <w:szCs w:val="24"/>
        </w:rPr>
        <w:t>ов</w:t>
      </w:r>
      <w:r w:rsidRPr="0027458B">
        <w:rPr>
          <w:rFonts w:ascii="Times New Roman" w:hAnsi="Times New Roman" w:cs="Times New Roman"/>
          <w:b/>
          <w:sz w:val="24"/>
          <w:szCs w:val="24"/>
        </w:rPr>
        <w:t xml:space="preserve"> квартир </w:t>
      </w:r>
      <w:r w:rsidR="0027458B">
        <w:rPr>
          <w:rFonts w:ascii="Times New Roman" w:hAnsi="Times New Roman" w:cs="Times New Roman"/>
          <w:b/>
          <w:sz w:val="24"/>
          <w:szCs w:val="24"/>
        </w:rPr>
        <w:t>только через предварительный звонок</w:t>
      </w:r>
      <w:r w:rsidRPr="0027458B">
        <w:rPr>
          <w:rFonts w:ascii="Times New Roman" w:hAnsi="Times New Roman" w:cs="Times New Roman"/>
          <w:b/>
          <w:sz w:val="24"/>
          <w:szCs w:val="24"/>
        </w:rPr>
        <w:t xml:space="preserve"> консьерж</w:t>
      </w:r>
      <w:r w:rsidR="0048653C">
        <w:rPr>
          <w:rFonts w:ascii="Times New Roman" w:hAnsi="Times New Roman" w:cs="Times New Roman"/>
          <w:b/>
          <w:sz w:val="24"/>
          <w:szCs w:val="24"/>
        </w:rPr>
        <w:t>ам</w:t>
      </w:r>
    </w:p>
    <w:p w:rsidR="00C3367A" w:rsidRPr="0027458B" w:rsidRDefault="0027458B" w:rsidP="00E41639">
      <w:pPr>
        <w:pStyle w:val="a3"/>
        <w:numPr>
          <w:ilvl w:val="0"/>
          <w:numId w:val="11"/>
        </w:numPr>
        <w:spacing w:after="20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Дополнительно выполнить автоматику о</w:t>
      </w: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ткрывания ворот через пульт. Пульты выдать только управляющей компании </w:t>
      </w:r>
      <w:r w:rsidRPr="001650F3">
        <w:rPr>
          <w:rFonts w:ascii="Times New Roman" w:hAnsi="Times New Roman" w:cs="Times New Roman"/>
          <w:b/>
          <w:sz w:val="24"/>
          <w:szCs w:val="24"/>
          <w:u w:val="single"/>
        </w:rPr>
        <w:t>(</w:t>
      </w:r>
      <w:r w:rsidR="0048653C">
        <w:rPr>
          <w:rFonts w:ascii="Times New Roman" w:hAnsi="Times New Roman" w:cs="Times New Roman"/>
          <w:b/>
          <w:sz w:val="24"/>
          <w:szCs w:val="24"/>
          <w:u w:val="single"/>
        </w:rPr>
        <w:t xml:space="preserve">20 </w:t>
      </w:r>
      <w:r w:rsidRPr="001650F3">
        <w:rPr>
          <w:rFonts w:ascii="Times New Roman" w:hAnsi="Times New Roman" w:cs="Times New Roman"/>
          <w:b/>
          <w:sz w:val="24"/>
          <w:szCs w:val="24"/>
          <w:u w:val="single"/>
        </w:rPr>
        <w:t>шт.)</w:t>
      </w:r>
      <w:r w:rsidR="00C3367A" w:rsidRPr="002745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E3A31" w:rsidRPr="00C3367A" w:rsidRDefault="00DE3A31" w:rsidP="00C3367A">
      <w:pPr>
        <w:pStyle w:val="a3"/>
        <w:spacing w:after="20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D13E8" w:rsidRPr="000E0DB8" w:rsidRDefault="002D13E8" w:rsidP="002D13E8">
      <w:pPr>
        <w:pStyle w:val="a3"/>
        <w:spacing w:after="20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253A91" w:rsidRPr="00B631CE" w:rsidRDefault="00253A91" w:rsidP="00253A91">
      <w:pPr>
        <w:pStyle w:val="a3"/>
        <w:spacing w:after="200" w:line="240" w:lineRule="auto"/>
        <w:ind w:left="0"/>
        <w:jc w:val="center"/>
        <w:rPr>
          <w:rFonts w:ascii="Times New Roman" w:hAnsi="Times New Roman" w:cs="Times New Roman"/>
          <w:b/>
          <w:sz w:val="24"/>
          <w:szCs w:val="24"/>
          <w:highlight w:val="cyan"/>
        </w:rPr>
      </w:pPr>
    </w:p>
    <w:p w:rsidR="00253A91" w:rsidRDefault="00253A91" w:rsidP="00253A91">
      <w:pPr>
        <w:pStyle w:val="a3"/>
        <w:spacing w:after="20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AC4D3A" w:rsidRDefault="00AC4D3A" w:rsidP="00AC4D3A">
      <w:pPr>
        <w:pStyle w:val="a3"/>
        <w:spacing w:after="20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AC4D3A" w:rsidSect="000E0DB8">
      <w:pgSz w:w="11906" w:h="16838"/>
      <w:pgMar w:top="567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624FF"/>
    <w:multiLevelType w:val="multilevel"/>
    <w:tmpl w:val="FE9C70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4C2318D"/>
    <w:multiLevelType w:val="hybridMultilevel"/>
    <w:tmpl w:val="3D08C1E6"/>
    <w:lvl w:ilvl="0" w:tplc="15CEE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5E7"/>
    <w:multiLevelType w:val="hybridMultilevel"/>
    <w:tmpl w:val="F23EEB8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8B4E7C"/>
    <w:multiLevelType w:val="hybridMultilevel"/>
    <w:tmpl w:val="583ECB2A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6504CB"/>
    <w:multiLevelType w:val="hybridMultilevel"/>
    <w:tmpl w:val="255EF052"/>
    <w:lvl w:ilvl="0" w:tplc="E9F4E3F2">
      <w:start w:val="1"/>
      <w:numFmt w:val="bullet"/>
      <w:lvlText w:val=""/>
      <w:lvlJc w:val="left"/>
      <w:pPr>
        <w:ind w:left="6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14" w:hanging="360"/>
      </w:pPr>
      <w:rPr>
        <w:rFonts w:ascii="Wingdings" w:hAnsi="Wingdings" w:hint="default"/>
      </w:rPr>
    </w:lvl>
  </w:abstractNum>
  <w:abstractNum w:abstractNumId="5" w15:restartNumberingAfterBreak="0">
    <w:nsid w:val="387B16E4"/>
    <w:multiLevelType w:val="hybridMultilevel"/>
    <w:tmpl w:val="BD04FA9E"/>
    <w:lvl w:ilvl="0" w:tplc="E9F4E3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EE5971"/>
    <w:multiLevelType w:val="multilevel"/>
    <w:tmpl w:val="6FCE8B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50B75092"/>
    <w:multiLevelType w:val="hybridMultilevel"/>
    <w:tmpl w:val="7A406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D9D6B08"/>
    <w:multiLevelType w:val="hybridMultilevel"/>
    <w:tmpl w:val="A2D2FA04"/>
    <w:lvl w:ilvl="0" w:tplc="E9F4E3F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731701E0"/>
    <w:multiLevelType w:val="hybridMultilevel"/>
    <w:tmpl w:val="DB169B50"/>
    <w:lvl w:ilvl="0" w:tplc="15CEEC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CE699A"/>
    <w:multiLevelType w:val="multilevel"/>
    <w:tmpl w:val="C732843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0"/>
  </w:num>
  <w:num w:numId="3">
    <w:abstractNumId w:val="6"/>
  </w:num>
  <w:num w:numId="4">
    <w:abstractNumId w:val="2"/>
  </w:num>
  <w:num w:numId="5">
    <w:abstractNumId w:val="3"/>
  </w:num>
  <w:num w:numId="6">
    <w:abstractNumId w:val="9"/>
  </w:num>
  <w:num w:numId="7">
    <w:abstractNumId w:val="1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8"/>
  </w:num>
  <w:num w:numId="11">
    <w:abstractNumId w:val="5"/>
  </w:num>
  <w:num w:numId="12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mailMerge>
    <w:mainDocumentType w:val="formLetters"/>
    <w:dataType w:val="textFile"/>
    <w:activeRecord w:val="-1"/>
  </w:mailMerge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4E76"/>
    <w:rsid w:val="00016F56"/>
    <w:rsid w:val="00022910"/>
    <w:rsid w:val="00023324"/>
    <w:rsid w:val="00030D58"/>
    <w:rsid w:val="00035EE3"/>
    <w:rsid w:val="00041D0E"/>
    <w:rsid w:val="000446CB"/>
    <w:rsid w:val="0005111B"/>
    <w:rsid w:val="000653C0"/>
    <w:rsid w:val="00070906"/>
    <w:rsid w:val="000765E4"/>
    <w:rsid w:val="00077046"/>
    <w:rsid w:val="00086B41"/>
    <w:rsid w:val="00094DB9"/>
    <w:rsid w:val="000A151E"/>
    <w:rsid w:val="000A226E"/>
    <w:rsid w:val="000B024B"/>
    <w:rsid w:val="000B033E"/>
    <w:rsid w:val="000C74A9"/>
    <w:rsid w:val="000D0180"/>
    <w:rsid w:val="000D4E53"/>
    <w:rsid w:val="000E091D"/>
    <w:rsid w:val="000E0DB8"/>
    <w:rsid w:val="000E1901"/>
    <w:rsid w:val="000E30AC"/>
    <w:rsid w:val="000E5B8F"/>
    <w:rsid w:val="000E7C84"/>
    <w:rsid w:val="000F6A1D"/>
    <w:rsid w:val="00103EF8"/>
    <w:rsid w:val="001065BC"/>
    <w:rsid w:val="0010674A"/>
    <w:rsid w:val="00107DD7"/>
    <w:rsid w:val="00125E0F"/>
    <w:rsid w:val="00133A2E"/>
    <w:rsid w:val="00134F7A"/>
    <w:rsid w:val="00151EEE"/>
    <w:rsid w:val="00154BE1"/>
    <w:rsid w:val="00154C57"/>
    <w:rsid w:val="001650F3"/>
    <w:rsid w:val="001653D7"/>
    <w:rsid w:val="001665C3"/>
    <w:rsid w:val="00187B5D"/>
    <w:rsid w:val="00194A34"/>
    <w:rsid w:val="001A2F6E"/>
    <w:rsid w:val="001A7B19"/>
    <w:rsid w:val="001B1970"/>
    <w:rsid w:val="001C4984"/>
    <w:rsid w:val="001D13E2"/>
    <w:rsid w:val="001D75BA"/>
    <w:rsid w:val="001E0D32"/>
    <w:rsid w:val="001E14AA"/>
    <w:rsid w:val="001E1D83"/>
    <w:rsid w:val="0020353B"/>
    <w:rsid w:val="0020787F"/>
    <w:rsid w:val="00221BD7"/>
    <w:rsid w:val="00223761"/>
    <w:rsid w:val="0022464D"/>
    <w:rsid w:val="00231010"/>
    <w:rsid w:val="00237D84"/>
    <w:rsid w:val="00242B5F"/>
    <w:rsid w:val="002477E8"/>
    <w:rsid w:val="00253A91"/>
    <w:rsid w:val="00254088"/>
    <w:rsid w:val="00264DAD"/>
    <w:rsid w:val="00266C0E"/>
    <w:rsid w:val="00271A2A"/>
    <w:rsid w:val="0027458B"/>
    <w:rsid w:val="0027669C"/>
    <w:rsid w:val="00281A1E"/>
    <w:rsid w:val="00295A0F"/>
    <w:rsid w:val="002A1915"/>
    <w:rsid w:val="002A44CE"/>
    <w:rsid w:val="002A51DB"/>
    <w:rsid w:val="002A79AC"/>
    <w:rsid w:val="002B1832"/>
    <w:rsid w:val="002B4F04"/>
    <w:rsid w:val="002C13E2"/>
    <w:rsid w:val="002C15BE"/>
    <w:rsid w:val="002C606E"/>
    <w:rsid w:val="002C7086"/>
    <w:rsid w:val="002D13E8"/>
    <w:rsid w:val="002D5030"/>
    <w:rsid w:val="002E3951"/>
    <w:rsid w:val="002F4B74"/>
    <w:rsid w:val="003043FE"/>
    <w:rsid w:val="003065C1"/>
    <w:rsid w:val="00310B02"/>
    <w:rsid w:val="003206A4"/>
    <w:rsid w:val="0033040D"/>
    <w:rsid w:val="00332D3B"/>
    <w:rsid w:val="00342206"/>
    <w:rsid w:val="003450C3"/>
    <w:rsid w:val="00345E09"/>
    <w:rsid w:val="00355ED3"/>
    <w:rsid w:val="003620BB"/>
    <w:rsid w:val="00365B56"/>
    <w:rsid w:val="00374042"/>
    <w:rsid w:val="003744FE"/>
    <w:rsid w:val="00376568"/>
    <w:rsid w:val="00387642"/>
    <w:rsid w:val="00391466"/>
    <w:rsid w:val="003B1364"/>
    <w:rsid w:val="003E2F67"/>
    <w:rsid w:val="003E308F"/>
    <w:rsid w:val="003E43AE"/>
    <w:rsid w:val="003E4CEC"/>
    <w:rsid w:val="003E6433"/>
    <w:rsid w:val="003F5D7C"/>
    <w:rsid w:val="00407790"/>
    <w:rsid w:val="00410935"/>
    <w:rsid w:val="00417495"/>
    <w:rsid w:val="004233C5"/>
    <w:rsid w:val="004251EB"/>
    <w:rsid w:val="0044079A"/>
    <w:rsid w:val="00440A80"/>
    <w:rsid w:val="00444956"/>
    <w:rsid w:val="00454864"/>
    <w:rsid w:val="00457D3C"/>
    <w:rsid w:val="00462D23"/>
    <w:rsid w:val="00482A5E"/>
    <w:rsid w:val="0048653C"/>
    <w:rsid w:val="004865E3"/>
    <w:rsid w:val="00494924"/>
    <w:rsid w:val="004960CF"/>
    <w:rsid w:val="004B585F"/>
    <w:rsid w:val="004C11BC"/>
    <w:rsid w:val="004C15F1"/>
    <w:rsid w:val="004D3DAA"/>
    <w:rsid w:val="004E0E55"/>
    <w:rsid w:val="004F2E01"/>
    <w:rsid w:val="004F334C"/>
    <w:rsid w:val="005053F1"/>
    <w:rsid w:val="005203BD"/>
    <w:rsid w:val="005229BF"/>
    <w:rsid w:val="00527FBF"/>
    <w:rsid w:val="005300FE"/>
    <w:rsid w:val="00531152"/>
    <w:rsid w:val="00531FCC"/>
    <w:rsid w:val="005445E1"/>
    <w:rsid w:val="00545AE6"/>
    <w:rsid w:val="005513BA"/>
    <w:rsid w:val="00555A4F"/>
    <w:rsid w:val="00555E5C"/>
    <w:rsid w:val="00561609"/>
    <w:rsid w:val="005747BC"/>
    <w:rsid w:val="005764B9"/>
    <w:rsid w:val="005811E8"/>
    <w:rsid w:val="00595B58"/>
    <w:rsid w:val="005C06F0"/>
    <w:rsid w:val="005C392C"/>
    <w:rsid w:val="005C439D"/>
    <w:rsid w:val="005C4C30"/>
    <w:rsid w:val="005D1FDC"/>
    <w:rsid w:val="005E71B6"/>
    <w:rsid w:val="005F23FF"/>
    <w:rsid w:val="005F2558"/>
    <w:rsid w:val="00600B1E"/>
    <w:rsid w:val="00602961"/>
    <w:rsid w:val="00611368"/>
    <w:rsid w:val="00612CB3"/>
    <w:rsid w:val="00613CA9"/>
    <w:rsid w:val="0062260C"/>
    <w:rsid w:val="00623F3C"/>
    <w:rsid w:val="00624C3A"/>
    <w:rsid w:val="00625AB2"/>
    <w:rsid w:val="00630979"/>
    <w:rsid w:val="00636AD3"/>
    <w:rsid w:val="00644E76"/>
    <w:rsid w:val="00645903"/>
    <w:rsid w:val="00646A99"/>
    <w:rsid w:val="00662CB9"/>
    <w:rsid w:val="00672EFF"/>
    <w:rsid w:val="00675AFA"/>
    <w:rsid w:val="00681502"/>
    <w:rsid w:val="00683D6D"/>
    <w:rsid w:val="00693A5B"/>
    <w:rsid w:val="00696057"/>
    <w:rsid w:val="006A1A53"/>
    <w:rsid w:val="006A365D"/>
    <w:rsid w:val="006A7537"/>
    <w:rsid w:val="006B403B"/>
    <w:rsid w:val="006C0615"/>
    <w:rsid w:val="006D1DC2"/>
    <w:rsid w:val="006D712E"/>
    <w:rsid w:val="006E24ED"/>
    <w:rsid w:val="006E63C3"/>
    <w:rsid w:val="006F1EC7"/>
    <w:rsid w:val="006F4F0B"/>
    <w:rsid w:val="006F76FF"/>
    <w:rsid w:val="007018F4"/>
    <w:rsid w:val="0070615D"/>
    <w:rsid w:val="00707B19"/>
    <w:rsid w:val="00710A81"/>
    <w:rsid w:val="007125D0"/>
    <w:rsid w:val="00713DEA"/>
    <w:rsid w:val="0072168F"/>
    <w:rsid w:val="0072359F"/>
    <w:rsid w:val="00725E7E"/>
    <w:rsid w:val="007312E7"/>
    <w:rsid w:val="00731921"/>
    <w:rsid w:val="00737B91"/>
    <w:rsid w:val="00762186"/>
    <w:rsid w:val="007635E9"/>
    <w:rsid w:val="00763621"/>
    <w:rsid w:val="00766A38"/>
    <w:rsid w:val="00791842"/>
    <w:rsid w:val="007A20F2"/>
    <w:rsid w:val="007A5694"/>
    <w:rsid w:val="007A7542"/>
    <w:rsid w:val="007B1261"/>
    <w:rsid w:val="007B616E"/>
    <w:rsid w:val="007B755A"/>
    <w:rsid w:val="007C307E"/>
    <w:rsid w:val="007D45D1"/>
    <w:rsid w:val="007F053D"/>
    <w:rsid w:val="007F0F98"/>
    <w:rsid w:val="00807401"/>
    <w:rsid w:val="00807404"/>
    <w:rsid w:val="0081003D"/>
    <w:rsid w:val="00814D45"/>
    <w:rsid w:val="00820B59"/>
    <w:rsid w:val="00824803"/>
    <w:rsid w:val="008273CF"/>
    <w:rsid w:val="008366C8"/>
    <w:rsid w:val="00847FAA"/>
    <w:rsid w:val="00850AC6"/>
    <w:rsid w:val="00851687"/>
    <w:rsid w:val="00854F55"/>
    <w:rsid w:val="008667CD"/>
    <w:rsid w:val="00875FAD"/>
    <w:rsid w:val="00877B24"/>
    <w:rsid w:val="00882251"/>
    <w:rsid w:val="008909EF"/>
    <w:rsid w:val="008A42D0"/>
    <w:rsid w:val="008A62FF"/>
    <w:rsid w:val="008A72E5"/>
    <w:rsid w:val="008D70F6"/>
    <w:rsid w:val="008E217A"/>
    <w:rsid w:val="008E6E36"/>
    <w:rsid w:val="008F1249"/>
    <w:rsid w:val="008F14F1"/>
    <w:rsid w:val="008F44AC"/>
    <w:rsid w:val="008F76BF"/>
    <w:rsid w:val="00905AE6"/>
    <w:rsid w:val="00910389"/>
    <w:rsid w:val="00912BB9"/>
    <w:rsid w:val="00914C6C"/>
    <w:rsid w:val="009179AF"/>
    <w:rsid w:val="00921C3B"/>
    <w:rsid w:val="009323CC"/>
    <w:rsid w:val="0093279E"/>
    <w:rsid w:val="0093632C"/>
    <w:rsid w:val="00942CEA"/>
    <w:rsid w:val="009447D4"/>
    <w:rsid w:val="00954E0D"/>
    <w:rsid w:val="00963CD8"/>
    <w:rsid w:val="00971D24"/>
    <w:rsid w:val="00973000"/>
    <w:rsid w:val="00974DF9"/>
    <w:rsid w:val="009753E4"/>
    <w:rsid w:val="00977018"/>
    <w:rsid w:val="00992C3F"/>
    <w:rsid w:val="009A7E34"/>
    <w:rsid w:val="009B294D"/>
    <w:rsid w:val="009B3BFF"/>
    <w:rsid w:val="009C58EB"/>
    <w:rsid w:val="009C5D76"/>
    <w:rsid w:val="009E7B8A"/>
    <w:rsid w:val="009F51DA"/>
    <w:rsid w:val="00A07B60"/>
    <w:rsid w:val="00A26597"/>
    <w:rsid w:val="00A27E8D"/>
    <w:rsid w:val="00A36138"/>
    <w:rsid w:val="00A4763F"/>
    <w:rsid w:val="00A47FA0"/>
    <w:rsid w:val="00A604A2"/>
    <w:rsid w:val="00A61D2B"/>
    <w:rsid w:val="00A67677"/>
    <w:rsid w:val="00A76297"/>
    <w:rsid w:val="00AB5722"/>
    <w:rsid w:val="00AC35A3"/>
    <w:rsid w:val="00AC4D3A"/>
    <w:rsid w:val="00AC55D7"/>
    <w:rsid w:val="00AD0C7A"/>
    <w:rsid w:val="00AD54D0"/>
    <w:rsid w:val="00AD6BC3"/>
    <w:rsid w:val="00AE5FEE"/>
    <w:rsid w:val="00AE69C4"/>
    <w:rsid w:val="00AF3256"/>
    <w:rsid w:val="00AF7B1B"/>
    <w:rsid w:val="00B120D8"/>
    <w:rsid w:val="00B12919"/>
    <w:rsid w:val="00B17D02"/>
    <w:rsid w:val="00B25CFB"/>
    <w:rsid w:val="00B31A59"/>
    <w:rsid w:val="00B37FD1"/>
    <w:rsid w:val="00B45E8F"/>
    <w:rsid w:val="00B604CC"/>
    <w:rsid w:val="00B643BB"/>
    <w:rsid w:val="00B742E5"/>
    <w:rsid w:val="00B83449"/>
    <w:rsid w:val="00B83EC5"/>
    <w:rsid w:val="00B92DDA"/>
    <w:rsid w:val="00BB0DD4"/>
    <w:rsid w:val="00BB7410"/>
    <w:rsid w:val="00BC2219"/>
    <w:rsid w:val="00BC3D5F"/>
    <w:rsid w:val="00BC3DAD"/>
    <w:rsid w:val="00BE3998"/>
    <w:rsid w:val="00BF2607"/>
    <w:rsid w:val="00BF3061"/>
    <w:rsid w:val="00BF732D"/>
    <w:rsid w:val="00C103AD"/>
    <w:rsid w:val="00C2050B"/>
    <w:rsid w:val="00C26DDB"/>
    <w:rsid w:val="00C332D9"/>
    <w:rsid w:val="00C3367A"/>
    <w:rsid w:val="00C42D91"/>
    <w:rsid w:val="00C50D05"/>
    <w:rsid w:val="00C715EA"/>
    <w:rsid w:val="00C719B3"/>
    <w:rsid w:val="00C7209D"/>
    <w:rsid w:val="00C837C3"/>
    <w:rsid w:val="00C873C3"/>
    <w:rsid w:val="00C87B27"/>
    <w:rsid w:val="00C971F0"/>
    <w:rsid w:val="00CA4323"/>
    <w:rsid w:val="00CE1054"/>
    <w:rsid w:val="00CE1386"/>
    <w:rsid w:val="00CE192D"/>
    <w:rsid w:val="00CE4B0D"/>
    <w:rsid w:val="00CE6E8E"/>
    <w:rsid w:val="00CF427D"/>
    <w:rsid w:val="00CF5A71"/>
    <w:rsid w:val="00D016FB"/>
    <w:rsid w:val="00D02958"/>
    <w:rsid w:val="00D037BA"/>
    <w:rsid w:val="00D03CBE"/>
    <w:rsid w:val="00D04419"/>
    <w:rsid w:val="00D1528D"/>
    <w:rsid w:val="00D164C4"/>
    <w:rsid w:val="00D24127"/>
    <w:rsid w:val="00D24670"/>
    <w:rsid w:val="00D2718D"/>
    <w:rsid w:val="00D30A28"/>
    <w:rsid w:val="00D35E9C"/>
    <w:rsid w:val="00D40269"/>
    <w:rsid w:val="00D560DB"/>
    <w:rsid w:val="00D61260"/>
    <w:rsid w:val="00D62AE7"/>
    <w:rsid w:val="00D62AF0"/>
    <w:rsid w:val="00D80321"/>
    <w:rsid w:val="00D87B13"/>
    <w:rsid w:val="00D93B6E"/>
    <w:rsid w:val="00DA3C9B"/>
    <w:rsid w:val="00DA78EA"/>
    <w:rsid w:val="00DB3B93"/>
    <w:rsid w:val="00DB6529"/>
    <w:rsid w:val="00DC67A5"/>
    <w:rsid w:val="00DD010C"/>
    <w:rsid w:val="00DE3A31"/>
    <w:rsid w:val="00DE3D00"/>
    <w:rsid w:val="00DE4E64"/>
    <w:rsid w:val="00DF3BD5"/>
    <w:rsid w:val="00E00FA1"/>
    <w:rsid w:val="00E014FC"/>
    <w:rsid w:val="00E0428F"/>
    <w:rsid w:val="00E0529B"/>
    <w:rsid w:val="00E1003D"/>
    <w:rsid w:val="00E2017A"/>
    <w:rsid w:val="00E36258"/>
    <w:rsid w:val="00E37BDD"/>
    <w:rsid w:val="00E413F6"/>
    <w:rsid w:val="00E41639"/>
    <w:rsid w:val="00E455E6"/>
    <w:rsid w:val="00E46EAE"/>
    <w:rsid w:val="00E504E5"/>
    <w:rsid w:val="00E6562B"/>
    <w:rsid w:val="00E75D01"/>
    <w:rsid w:val="00E91DA9"/>
    <w:rsid w:val="00E92EDD"/>
    <w:rsid w:val="00EB263C"/>
    <w:rsid w:val="00EC36D7"/>
    <w:rsid w:val="00EC69E7"/>
    <w:rsid w:val="00EC6B89"/>
    <w:rsid w:val="00ED346A"/>
    <w:rsid w:val="00ED6213"/>
    <w:rsid w:val="00EE0FDA"/>
    <w:rsid w:val="00EE21A4"/>
    <w:rsid w:val="00EE7941"/>
    <w:rsid w:val="00EF4BF7"/>
    <w:rsid w:val="00F02546"/>
    <w:rsid w:val="00F226A2"/>
    <w:rsid w:val="00F426C1"/>
    <w:rsid w:val="00F5563E"/>
    <w:rsid w:val="00F66BE0"/>
    <w:rsid w:val="00F84EB3"/>
    <w:rsid w:val="00F92163"/>
    <w:rsid w:val="00F95394"/>
    <w:rsid w:val="00F96567"/>
    <w:rsid w:val="00FB7C0A"/>
    <w:rsid w:val="00FC6BE8"/>
    <w:rsid w:val="00FD40A4"/>
    <w:rsid w:val="00FD76ED"/>
    <w:rsid w:val="00FF4D9E"/>
    <w:rsid w:val="00FF5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3CD18"/>
  <w15:chartTrackingRefBased/>
  <w15:docId w15:val="{DF642CAE-EEE6-4596-827A-AD7C8B6EEA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5E09"/>
    <w:pPr>
      <w:ind w:left="720"/>
      <w:contextualSpacing/>
    </w:pPr>
  </w:style>
  <w:style w:type="table" w:styleId="a4">
    <w:name w:val="Table Grid"/>
    <w:basedOn w:val="a1"/>
    <w:uiPriority w:val="39"/>
    <w:rsid w:val="00544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E362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36258"/>
    <w:rPr>
      <w:rFonts w:ascii="Segoe UI" w:hAnsi="Segoe UI" w:cs="Segoe UI"/>
      <w:sz w:val="18"/>
      <w:szCs w:val="18"/>
    </w:rPr>
  </w:style>
  <w:style w:type="character" w:customStyle="1" w:styleId="blk">
    <w:name w:val="blk"/>
    <w:rsid w:val="006F76FF"/>
  </w:style>
  <w:style w:type="character" w:customStyle="1" w:styleId="apple-converted-space">
    <w:name w:val="apple-converted-space"/>
    <w:rsid w:val="00D61260"/>
  </w:style>
  <w:style w:type="paragraph" w:styleId="a7">
    <w:name w:val="Body Text"/>
    <w:basedOn w:val="a"/>
    <w:link w:val="a8"/>
    <w:rsid w:val="008366C8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character" w:customStyle="1" w:styleId="a8">
    <w:name w:val="Основной текст Знак"/>
    <w:basedOn w:val="a0"/>
    <w:link w:val="a7"/>
    <w:rsid w:val="008366C8"/>
    <w:rPr>
      <w:rFonts w:ascii="Times New Roman" w:eastAsia="SimSun" w:hAnsi="Times New Roman" w:cs="Times New Roman"/>
      <w:sz w:val="24"/>
      <w:szCs w:val="20"/>
      <w:lang w:eastAsia="ru-RU"/>
    </w:rPr>
  </w:style>
  <w:style w:type="character" w:styleId="a9">
    <w:name w:val="Strong"/>
    <w:basedOn w:val="a0"/>
    <w:uiPriority w:val="22"/>
    <w:qFormat/>
    <w:rsid w:val="00E413F6"/>
    <w:rPr>
      <w:b/>
      <w:bCs/>
    </w:rPr>
  </w:style>
  <w:style w:type="character" w:styleId="aa">
    <w:name w:val="Hyperlink"/>
    <w:basedOn w:val="a0"/>
    <w:uiPriority w:val="99"/>
    <w:semiHidden/>
    <w:unhideWhenUsed/>
    <w:rsid w:val="00E413F6"/>
    <w:rPr>
      <w:color w:val="0000FF"/>
      <w:u w:val="single"/>
    </w:rPr>
  </w:style>
  <w:style w:type="paragraph" w:styleId="ab">
    <w:name w:val="Normal (Web)"/>
    <w:basedOn w:val="a"/>
    <w:uiPriority w:val="99"/>
    <w:unhideWhenUsed/>
    <w:rsid w:val="000E0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24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4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9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9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5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1215</Words>
  <Characters>6930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Кочуров Дмитрий Вадимович</dc:creator>
  <cp:keywords/>
  <dc:description/>
  <cp:lastModifiedBy>Рассамахин Константин Анатольевич</cp:lastModifiedBy>
  <cp:revision>7</cp:revision>
  <cp:lastPrinted>2023-09-15T07:44:00Z</cp:lastPrinted>
  <dcterms:created xsi:type="dcterms:W3CDTF">2024-07-15T12:50:00Z</dcterms:created>
  <dcterms:modified xsi:type="dcterms:W3CDTF">2024-09-03T12:53:00Z</dcterms:modified>
</cp:coreProperties>
</file>